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42FB5D" w14:textId="2F164E42" w:rsidR="00E80D5A" w:rsidRDefault="00E80D5A" w:rsidP="00E80D5A">
      <w:pPr>
        <w:pStyle w:val="Title"/>
        <w:jc w:val="center"/>
        <w:rPr>
          <w:rFonts w:eastAsia="Times New Roman"/>
        </w:rPr>
      </w:pPr>
      <w:r w:rsidRPr="001B247D">
        <w:rPr>
          <w:rFonts w:eastAsia="Times New Roman"/>
        </w:rPr>
        <w:t>RESULTS</w:t>
      </w:r>
    </w:p>
    <w:p w14:paraId="081C7639" w14:textId="689A6AF4" w:rsidR="00F9201B" w:rsidRPr="00F9201B" w:rsidRDefault="00F9201B" w:rsidP="00F9201B">
      <w:pPr>
        <w:pBdr>
          <w:top w:val="single" w:sz="4" w:space="1" w:color="auto"/>
          <w:left w:val="single" w:sz="4" w:space="1" w:color="auto"/>
          <w:bottom w:val="single" w:sz="4" w:space="1" w:color="auto"/>
          <w:right w:val="single" w:sz="4" w:space="4" w:color="auto"/>
        </w:pBdr>
        <w:jc w:val="center"/>
        <w:rPr>
          <w:b/>
        </w:rPr>
      </w:pPr>
      <w:r w:rsidRPr="00F9201B">
        <w:rPr>
          <w:b/>
        </w:rPr>
        <w:t>RQ1: What are the interrelations among the targeted disciplines based on job descriptions?</w:t>
      </w:r>
    </w:p>
    <w:p w14:paraId="475B4925" w14:textId="014EC175" w:rsidR="00E6713D" w:rsidRPr="00791991" w:rsidRDefault="00E6713D" w:rsidP="00791991">
      <w:pPr>
        <w:pStyle w:val="ListParagraph"/>
        <w:numPr>
          <w:ilvl w:val="0"/>
          <w:numId w:val="1"/>
        </w:numPr>
        <w:spacing w:after="0" w:line="240" w:lineRule="auto"/>
        <w:rPr>
          <w:rFonts w:ascii="Times New Roman" w:eastAsia="Times New Roman" w:hAnsi="Times New Roman" w:cs="Times New Roman"/>
          <w:b/>
          <w:iCs/>
          <w:szCs w:val="24"/>
        </w:rPr>
      </w:pPr>
      <w:r w:rsidRPr="00791991">
        <w:rPr>
          <w:rFonts w:ascii="Times New Roman" w:eastAsia="Times New Roman" w:hAnsi="Times New Roman" w:cs="Times New Roman"/>
          <w:b/>
          <w:iCs/>
          <w:szCs w:val="24"/>
        </w:rPr>
        <w:t>Ability and Skills</w:t>
      </w:r>
    </w:p>
    <w:p w14:paraId="3D0AE2C2" w14:textId="77777777" w:rsidR="00E80D5A" w:rsidRPr="00391533" w:rsidRDefault="00E80D5A" w:rsidP="00E6713D">
      <w:pPr>
        <w:spacing w:after="0" w:line="240" w:lineRule="auto"/>
        <w:rPr>
          <w:b/>
          <w:sz w:val="20"/>
        </w:rPr>
      </w:pPr>
    </w:p>
    <w:p w14:paraId="1411DEAB" w14:textId="554FD52D" w:rsidR="00E6713D" w:rsidRDefault="00E6713D" w:rsidP="00791991">
      <w:pPr>
        <w:spacing w:after="0" w:line="240" w:lineRule="auto"/>
        <w:ind w:left="270"/>
        <w:rPr>
          <w:rFonts w:ascii="Times New Roman" w:eastAsia="Times New Roman" w:hAnsi="Times New Roman" w:cs="Times New Roman"/>
          <w:szCs w:val="24"/>
        </w:rPr>
      </w:pPr>
      <w:r w:rsidRPr="00391533">
        <w:rPr>
          <w:rFonts w:ascii="Times New Roman" w:eastAsia="Times New Roman" w:hAnsi="Times New Roman" w:cs="Times New Roman"/>
          <w:b/>
          <w:iCs/>
          <w:szCs w:val="24"/>
        </w:rPr>
        <w:t>Educational Technology</w:t>
      </w:r>
      <w:r w:rsidRPr="00391533">
        <w:rPr>
          <w:rFonts w:ascii="Times New Roman" w:eastAsia="Times New Roman" w:hAnsi="Times New Roman" w:cs="Times New Roman"/>
          <w:szCs w:val="24"/>
        </w:rPr>
        <w:t xml:space="preserve"> jobs have a </w:t>
      </w:r>
      <w:r w:rsidRPr="00391533">
        <w:rPr>
          <w:rFonts w:ascii="Times New Roman" w:eastAsia="Times New Roman" w:hAnsi="Times New Roman" w:cs="Times New Roman"/>
          <w:b/>
          <w:szCs w:val="24"/>
        </w:rPr>
        <w:t>dominant discourse</w:t>
      </w:r>
      <w:r w:rsidRPr="00391533">
        <w:rPr>
          <w:rFonts w:ascii="Times New Roman" w:eastAsia="Times New Roman" w:hAnsi="Times New Roman" w:cs="Times New Roman"/>
          <w:szCs w:val="24"/>
        </w:rPr>
        <w:t xml:space="preserve"> over the </w:t>
      </w:r>
      <w:r w:rsidRPr="00391533">
        <w:rPr>
          <w:rFonts w:ascii="Times New Roman" w:eastAsia="Times New Roman" w:hAnsi="Times New Roman" w:cs="Times New Roman"/>
          <w:iCs/>
          <w:szCs w:val="24"/>
        </w:rPr>
        <w:t>ability and skills</w:t>
      </w:r>
      <w:r w:rsidRPr="00391533">
        <w:rPr>
          <w:rFonts w:ascii="Times New Roman" w:eastAsia="Times New Roman" w:hAnsi="Times New Roman" w:cs="Times New Roman"/>
          <w:szCs w:val="24"/>
        </w:rPr>
        <w:t xml:space="preserve"> concept. It mainly defined five different skills and abilities. These are learning skills, reasoning skills, organizational skills, business skills, and language ability. On the other hand, Educational Technology and Instructional Systems Technology positions had a mutual acceptance on the definition of </w:t>
      </w:r>
      <w:r w:rsidRPr="00391533">
        <w:rPr>
          <w:rFonts w:ascii="Times New Roman" w:eastAsia="Times New Roman" w:hAnsi="Times New Roman" w:cs="Times New Roman"/>
          <w:iCs/>
          <w:szCs w:val="24"/>
        </w:rPr>
        <w:t>learning skills</w:t>
      </w:r>
      <w:r w:rsidRPr="00391533">
        <w:rPr>
          <w:rFonts w:ascii="Times New Roman" w:eastAsia="Times New Roman" w:hAnsi="Times New Roman" w:cs="Times New Roman"/>
          <w:szCs w:val="24"/>
        </w:rPr>
        <w:t xml:space="preserve">. </w:t>
      </w:r>
    </w:p>
    <w:p w14:paraId="72B20BFE" w14:textId="77777777" w:rsidR="00E80D5A" w:rsidRPr="00391533" w:rsidRDefault="00E80D5A" w:rsidP="00E6713D">
      <w:pPr>
        <w:spacing w:after="0" w:line="240" w:lineRule="auto"/>
        <w:ind w:firstLine="405"/>
        <w:rPr>
          <w:rFonts w:ascii="Times New Roman" w:eastAsia="Times New Roman" w:hAnsi="Times New Roman" w:cs="Times New Roman"/>
          <w:szCs w:val="24"/>
        </w:rPr>
      </w:pPr>
    </w:p>
    <w:p w14:paraId="40F28A5A" w14:textId="25E0ABA4" w:rsidR="00E6713D" w:rsidRPr="00391533" w:rsidRDefault="00E6713D" w:rsidP="00791991">
      <w:pPr>
        <w:pStyle w:val="ListParagraph"/>
        <w:spacing w:after="0" w:line="240" w:lineRule="auto"/>
        <w:ind w:left="270"/>
        <w:rPr>
          <w:rFonts w:ascii="Times New Roman" w:hAnsi="Times New Roman" w:cs="Times New Roman"/>
          <w:szCs w:val="24"/>
        </w:rPr>
      </w:pPr>
      <w:r w:rsidRPr="00391533">
        <w:rPr>
          <w:rFonts w:ascii="Times New Roman" w:hAnsi="Times New Roman" w:cs="Times New Roman"/>
          <w:szCs w:val="24"/>
        </w:rPr>
        <w:t xml:space="preserve">Table </w:t>
      </w:r>
      <w:r w:rsidR="00E80D5A">
        <w:rPr>
          <w:rFonts w:ascii="Times New Roman" w:hAnsi="Times New Roman" w:cs="Times New Roman"/>
          <w:szCs w:val="24"/>
        </w:rPr>
        <w:t>1</w:t>
      </w:r>
      <w:r w:rsidRPr="00391533">
        <w:rPr>
          <w:rFonts w:ascii="Times New Roman" w:hAnsi="Times New Roman" w:cs="Times New Roman"/>
          <w:szCs w:val="24"/>
        </w:rPr>
        <w:t>. Coding relations of the job categories and word cloud of ability and skills theme</w:t>
      </w:r>
    </w:p>
    <w:tbl>
      <w:tblPr>
        <w:tblStyle w:val="TableGrid"/>
        <w:tblW w:w="10033" w:type="dxa"/>
        <w:tblInd w:w="378" w:type="dxa"/>
        <w:tblLook w:val="04A0" w:firstRow="1" w:lastRow="0" w:firstColumn="1" w:lastColumn="0" w:noHBand="0" w:noVBand="1"/>
      </w:tblPr>
      <w:tblGrid>
        <w:gridCol w:w="6397"/>
        <w:gridCol w:w="3636"/>
      </w:tblGrid>
      <w:tr w:rsidR="00E6713D" w14:paraId="4904372A" w14:textId="77777777" w:rsidTr="00791991">
        <w:trPr>
          <w:trHeight w:val="3437"/>
        </w:trPr>
        <w:tc>
          <w:tcPr>
            <w:tcW w:w="6397" w:type="dxa"/>
          </w:tcPr>
          <w:p w14:paraId="33B27F94" w14:textId="77777777" w:rsidR="00E6713D" w:rsidRDefault="00E6713D" w:rsidP="008F2E6B">
            <w:pPr>
              <w:pStyle w:val="ListParagraph"/>
              <w:ind w:left="0"/>
              <w:rPr>
                <w:rFonts w:ascii="Times New Roman" w:hAnsi="Times New Roman" w:cs="Times New Roman"/>
                <w:sz w:val="24"/>
                <w:szCs w:val="24"/>
              </w:rPr>
            </w:pPr>
            <w:r>
              <w:rPr>
                <w:noProof/>
              </w:rPr>
              <w:drawing>
                <wp:inline distT="0" distB="0" distL="0" distR="0" wp14:anchorId="528BADC5" wp14:editId="1DEAB747">
                  <wp:extent cx="3925019" cy="2128942"/>
                  <wp:effectExtent l="0" t="0" r="0" b="508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rotWithShape="1">
                          <a:blip r:embed="rId5">
                            <a:extLst>
                              <a:ext uri="{28A0092B-C50C-407E-A947-70E740481C1C}">
                                <a14:useLocalDpi xmlns:a14="http://schemas.microsoft.com/office/drawing/2010/main" val="0"/>
                              </a:ext>
                            </a:extLst>
                          </a:blip>
                          <a:srcRect l="1039" t="2206" r="923" b="1040"/>
                          <a:stretch/>
                        </pic:blipFill>
                        <pic:spPr bwMode="auto">
                          <a:xfrm>
                            <a:off x="0" y="0"/>
                            <a:ext cx="3951056" cy="2143065"/>
                          </a:xfrm>
                          <a:prstGeom prst="rect">
                            <a:avLst/>
                          </a:prstGeom>
                          <a:ln>
                            <a:noFill/>
                          </a:ln>
                          <a:extLst>
                            <a:ext uri="{53640926-AAD7-44D8-BBD7-CCE9431645EC}">
                              <a14:shadowObscured xmlns:a14="http://schemas.microsoft.com/office/drawing/2010/main"/>
                            </a:ext>
                          </a:extLst>
                        </pic:spPr>
                      </pic:pic>
                    </a:graphicData>
                  </a:graphic>
                </wp:inline>
              </w:drawing>
            </w:r>
          </w:p>
        </w:tc>
        <w:tc>
          <w:tcPr>
            <w:tcW w:w="3636" w:type="dxa"/>
          </w:tcPr>
          <w:p w14:paraId="61D52548" w14:textId="77777777" w:rsidR="00E6713D" w:rsidRDefault="00E6713D" w:rsidP="008F2E6B">
            <w:pPr>
              <w:pStyle w:val="ListParagraph"/>
              <w:ind w:left="0"/>
              <w:rPr>
                <w:rFonts w:ascii="Times New Roman" w:hAnsi="Times New Roman" w:cs="Times New Roman"/>
                <w:sz w:val="24"/>
                <w:szCs w:val="24"/>
              </w:rPr>
            </w:pPr>
            <w:r>
              <w:rPr>
                <w:noProof/>
              </w:rPr>
              <w:drawing>
                <wp:inline distT="0" distB="0" distL="0" distR="0" wp14:anchorId="47D31EDD" wp14:editId="2BD1BC0D">
                  <wp:extent cx="2171406" cy="2073670"/>
                  <wp:effectExtent l="0" t="0" r="635" b="3175"/>
                  <wp:docPr id="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6" cstate="print">
                            <a:extLst>
                              <a:ext uri="{28A0092B-C50C-407E-A947-70E740481C1C}">
                                <a14:useLocalDpi xmlns:a14="http://schemas.microsoft.com/office/drawing/2010/main" val="0"/>
                              </a:ext>
                            </a:extLst>
                          </a:blip>
                          <a:srcRect l="21452" r="18338"/>
                          <a:stretch>
                            <a:fillRect/>
                          </a:stretch>
                        </pic:blipFill>
                        <pic:spPr>
                          <a:xfrm>
                            <a:off x="0" y="0"/>
                            <a:ext cx="2187224" cy="2088776"/>
                          </a:xfrm>
                          <a:prstGeom prst="rect">
                            <a:avLst/>
                          </a:prstGeom>
                        </pic:spPr>
                      </pic:pic>
                    </a:graphicData>
                  </a:graphic>
                </wp:inline>
              </w:drawing>
            </w:r>
          </w:p>
        </w:tc>
      </w:tr>
    </w:tbl>
    <w:p w14:paraId="4036EA3B" w14:textId="77777777" w:rsidR="00E6713D" w:rsidRPr="00E80D5A" w:rsidRDefault="00E6713D" w:rsidP="00E6713D">
      <w:pPr>
        <w:pStyle w:val="ListParagraph"/>
        <w:spacing w:after="0" w:line="240" w:lineRule="auto"/>
        <w:ind w:left="0" w:firstLine="405"/>
        <w:rPr>
          <w:rFonts w:ascii="Times New Roman" w:hAnsi="Times New Roman" w:cs="Times New Roman"/>
          <w:szCs w:val="24"/>
        </w:rPr>
      </w:pPr>
    </w:p>
    <w:p w14:paraId="15C4B90C" w14:textId="0AEFF9BC" w:rsidR="00E6713D" w:rsidRPr="00791991" w:rsidRDefault="00E6713D" w:rsidP="00791991">
      <w:pPr>
        <w:pStyle w:val="ListParagraph"/>
        <w:numPr>
          <w:ilvl w:val="0"/>
          <w:numId w:val="1"/>
        </w:numPr>
        <w:spacing w:after="0" w:line="240" w:lineRule="auto"/>
        <w:rPr>
          <w:rFonts w:ascii="Times New Roman" w:eastAsia="Times New Roman" w:hAnsi="Times New Roman" w:cs="Times New Roman"/>
          <w:b/>
          <w:iCs/>
          <w:szCs w:val="24"/>
        </w:rPr>
      </w:pPr>
      <w:r w:rsidRPr="00791991">
        <w:rPr>
          <w:rFonts w:ascii="Times New Roman" w:eastAsia="Times New Roman" w:hAnsi="Times New Roman" w:cs="Times New Roman"/>
          <w:b/>
          <w:iCs/>
          <w:szCs w:val="24"/>
        </w:rPr>
        <w:t>Experience</w:t>
      </w:r>
    </w:p>
    <w:p w14:paraId="47877A2D" w14:textId="77777777" w:rsidR="00E80D5A" w:rsidRPr="00E80D5A" w:rsidRDefault="00E80D5A" w:rsidP="00E6713D">
      <w:pPr>
        <w:spacing w:after="0" w:line="240" w:lineRule="auto"/>
        <w:rPr>
          <w:b/>
          <w:szCs w:val="24"/>
        </w:rPr>
      </w:pPr>
    </w:p>
    <w:p w14:paraId="36FBAC25" w14:textId="45354053" w:rsidR="00E6713D" w:rsidRPr="00E80D5A" w:rsidRDefault="00E6713D" w:rsidP="00791991">
      <w:pPr>
        <w:spacing w:after="0" w:line="240" w:lineRule="auto"/>
        <w:ind w:left="270"/>
        <w:rPr>
          <w:rFonts w:ascii="Times New Roman" w:eastAsia="Times New Roman" w:hAnsi="Times New Roman" w:cs="Times New Roman"/>
          <w:szCs w:val="24"/>
        </w:rPr>
      </w:pPr>
      <w:r w:rsidRPr="00E80D5A">
        <w:rPr>
          <w:rFonts w:ascii="Times New Roman" w:eastAsia="Times New Roman" w:hAnsi="Times New Roman" w:cs="Times New Roman"/>
          <w:b/>
          <w:iCs/>
          <w:szCs w:val="24"/>
        </w:rPr>
        <w:t>Learning Experience Design</w:t>
      </w:r>
      <w:r w:rsidRPr="00E80D5A">
        <w:rPr>
          <w:rFonts w:ascii="Times New Roman" w:eastAsia="Times New Roman" w:hAnsi="Times New Roman" w:cs="Times New Roman"/>
          <w:szCs w:val="24"/>
        </w:rPr>
        <w:t xml:space="preserve"> dominated the discourse on the </w:t>
      </w:r>
      <w:r w:rsidRPr="00E80D5A">
        <w:rPr>
          <w:rFonts w:ascii="Times New Roman" w:eastAsia="Times New Roman" w:hAnsi="Times New Roman" w:cs="Times New Roman"/>
          <w:i/>
          <w:iCs/>
          <w:szCs w:val="24"/>
        </w:rPr>
        <w:t xml:space="preserve">work experience </w:t>
      </w:r>
      <w:r w:rsidRPr="00E80D5A">
        <w:rPr>
          <w:rFonts w:ascii="Times New Roman" w:eastAsia="Times New Roman" w:hAnsi="Times New Roman" w:cs="Times New Roman"/>
          <w:szCs w:val="24"/>
        </w:rPr>
        <w:t xml:space="preserve">such as experience with client-facing, in responsive </w:t>
      </w:r>
      <w:bookmarkStart w:id="0" w:name="_GoBack"/>
      <w:bookmarkEnd w:id="0"/>
      <w:r w:rsidRPr="00E80D5A">
        <w:rPr>
          <w:rFonts w:ascii="Times New Roman" w:eastAsia="Times New Roman" w:hAnsi="Times New Roman" w:cs="Times New Roman"/>
          <w:szCs w:val="24"/>
        </w:rPr>
        <w:t xml:space="preserve">design for multiple platforms, and direct experience with vendors. In addition, </w:t>
      </w:r>
      <w:r w:rsidRPr="00E80D5A">
        <w:rPr>
          <w:rFonts w:ascii="Times New Roman" w:eastAsia="Times New Roman" w:hAnsi="Times New Roman" w:cs="Times New Roman"/>
          <w:i/>
          <w:iCs/>
          <w:szCs w:val="24"/>
        </w:rPr>
        <w:t>learning experience</w:t>
      </w:r>
      <w:r w:rsidRPr="00E80D5A">
        <w:rPr>
          <w:rFonts w:ascii="Times New Roman" w:eastAsia="Times New Roman" w:hAnsi="Times New Roman" w:cs="Times New Roman"/>
          <w:szCs w:val="24"/>
        </w:rPr>
        <w:t xml:space="preserve"> in designing and developing learning materials and innovative curriculum and certification programming are the other concentration points. In a similar manner, </w:t>
      </w:r>
      <w:r w:rsidRPr="00F9201B">
        <w:rPr>
          <w:rFonts w:ascii="Times New Roman" w:eastAsia="Times New Roman" w:hAnsi="Times New Roman" w:cs="Times New Roman"/>
          <w:b/>
          <w:iCs/>
          <w:szCs w:val="24"/>
        </w:rPr>
        <w:t>Instructional Design</w:t>
      </w:r>
      <w:r w:rsidRPr="00E80D5A">
        <w:rPr>
          <w:rFonts w:ascii="Times New Roman" w:eastAsia="Times New Roman" w:hAnsi="Times New Roman" w:cs="Times New Roman"/>
          <w:szCs w:val="24"/>
        </w:rPr>
        <w:t xml:space="preserve"> has a dominant discourse on three points: (1) </w:t>
      </w:r>
      <w:r w:rsidRPr="00E80D5A">
        <w:rPr>
          <w:rFonts w:ascii="Times New Roman" w:eastAsia="Times New Roman" w:hAnsi="Times New Roman" w:cs="Times New Roman"/>
          <w:i/>
          <w:iCs/>
          <w:szCs w:val="24"/>
        </w:rPr>
        <w:t>the familiarity with</w:t>
      </w:r>
      <w:r w:rsidRPr="00E80D5A">
        <w:rPr>
          <w:rFonts w:ascii="Times New Roman" w:eastAsia="Times New Roman" w:hAnsi="Times New Roman" w:cs="Times New Roman"/>
          <w:szCs w:val="24"/>
        </w:rPr>
        <w:t xml:space="preserve"> specific software such as Captivate, Storyline, and Adobe Creative Suite as well as Internet and e-mail applications and Learning Management Systems</w:t>
      </w:r>
      <w:r w:rsidR="00391533" w:rsidRPr="00E80D5A">
        <w:rPr>
          <w:rFonts w:ascii="Times New Roman" w:eastAsia="Times New Roman" w:hAnsi="Times New Roman" w:cs="Times New Roman"/>
          <w:szCs w:val="24"/>
        </w:rPr>
        <w:t>.</w:t>
      </w:r>
      <w:r w:rsidRPr="00E80D5A">
        <w:rPr>
          <w:rFonts w:ascii="Times New Roman" w:eastAsia="Times New Roman" w:hAnsi="Times New Roman" w:cs="Times New Roman"/>
          <w:szCs w:val="24"/>
        </w:rPr>
        <w:t xml:space="preserve"> </w:t>
      </w:r>
    </w:p>
    <w:p w14:paraId="7007D66A" w14:textId="77777777" w:rsidR="00E6713D" w:rsidRPr="00E80D5A" w:rsidRDefault="00E6713D" w:rsidP="00E6713D">
      <w:pPr>
        <w:pStyle w:val="ListParagraph"/>
        <w:spacing w:after="0" w:line="240" w:lineRule="auto"/>
        <w:ind w:left="0"/>
        <w:rPr>
          <w:rFonts w:ascii="Times New Roman" w:hAnsi="Times New Roman" w:cs="Times New Roman"/>
          <w:szCs w:val="24"/>
        </w:rPr>
      </w:pPr>
    </w:p>
    <w:p w14:paraId="77B98B94" w14:textId="5101C082" w:rsidR="00E6713D" w:rsidRPr="00E80D5A" w:rsidRDefault="00E6713D" w:rsidP="00791991">
      <w:pPr>
        <w:pStyle w:val="ListParagraph"/>
        <w:spacing w:after="0" w:line="240" w:lineRule="auto"/>
        <w:ind w:left="270"/>
        <w:rPr>
          <w:rFonts w:ascii="Times New Roman" w:hAnsi="Times New Roman" w:cs="Times New Roman"/>
          <w:szCs w:val="24"/>
        </w:rPr>
      </w:pPr>
      <w:r w:rsidRPr="00E80D5A">
        <w:rPr>
          <w:rFonts w:ascii="Times New Roman" w:hAnsi="Times New Roman" w:cs="Times New Roman"/>
          <w:szCs w:val="24"/>
        </w:rPr>
        <w:t xml:space="preserve">Table </w:t>
      </w:r>
      <w:r w:rsidR="00E80D5A" w:rsidRPr="00E80D5A">
        <w:rPr>
          <w:rFonts w:ascii="Times New Roman" w:hAnsi="Times New Roman" w:cs="Times New Roman"/>
          <w:szCs w:val="24"/>
        </w:rPr>
        <w:t>2</w:t>
      </w:r>
      <w:r w:rsidRPr="00E80D5A">
        <w:rPr>
          <w:rFonts w:ascii="Times New Roman" w:hAnsi="Times New Roman" w:cs="Times New Roman"/>
          <w:szCs w:val="24"/>
        </w:rPr>
        <w:t>. Coding relations of the job categories and word cloud of experience theme</w:t>
      </w:r>
    </w:p>
    <w:tbl>
      <w:tblPr>
        <w:tblStyle w:val="TableGrid"/>
        <w:tblW w:w="10080" w:type="dxa"/>
        <w:tblInd w:w="378" w:type="dxa"/>
        <w:tblLook w:val="04A0" w:firstRow="1" w:lastRow="0" w:firstColumn="1" w:lastColumn="0" w:noHBand="0" w:noVBand="1"/>
      </w:tblPr>
      <w:tblGrid>
        <w:gridCol w:w="5808"/>
        <w:gridCol w:w="4272"/>
      </w:tblGrid>
      <w:tr w:rsidR="00791991" w14:paraId="7C967FBC" w14:textId="77777777" w:rsidTr="001B247D">
        <w:tc>
          <w:tcPr>
            <w:tcW w:w="5808" w:type="dxa"/>
          </w:tcPr>
          <w:p w14:paraId="242C9C56" w14:textId="77777777" w:rsidR="00E6713D" w:rsidRDefault="00E6713D" w:rsidP="00791991">
            <w:pPr>
              <w:pStyle w:val="ListParagraph"/>
              <w:ind w:left="270"/>
              <w:rPr>
                <w:rFonts w:ascii="Times New Roman" w:hAnsi="Times New Roman" w:cs="Times New Roman"/>
                <w:sz w:val="24"/>
                <w:szCs w:val="24"/>
              </w:rPr>
            </w:pPr>
            <w:r>
              <w:rPr>
                <w:noProof/>
              </w:rPr>
              <w:drawing>
                <wp:anchor distT="0" distB="0" distL="114300" distR="114300" simplePos="0" relativeHeight="251651072" behindDoc="0" locked="0" layoutInCell="1" allowOverlap="1" wp14:anchorId="710488BA" wp14:editId="352A6FF2">
                  <wp:simplePos x="0" y="0"/>
                  <wp:positionH relativeFrom="column">
                    <wp:posOffset>51757</wp:posOffset>
                  </wp:positionH>
                  <wp:positionV relativeFrom="paragraph">
                    <wp:posOffset>178056</wp:posOffset>
                  </wp:positionV>
                  <wp:extent cx="3551464" cy="2030680"/>
                  <wp:effectExtent l="0" t="0" r="0" b="8255"/>
                  <wp:wrapSquare wrapText="bothSides"/>
                  <wp:docPr id="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rotWithShape="1">
                          <a:blip r:embed="rId7">
                            <a:extLst>
                              <a:ext uri="{28A0092B-C50C-407E-A947-70E740481C1C}">
                                <a14:useLocalDpi xmlns:a14="http://schemas.microsoft.com/office/drawing/2010/main" val="0"/>
                              </a:ext>
                            </a:extLst>
                          </a:blip>
                          <a:srcRect l="1187" t="2057" r="1217" b="1243"/>
                          <a:stretch/>
                        </pic:blipFill>
                        <pic:spPr bwMode="auto">
                          <a:xfrm>
                            <a:off x="0" y="0"/>
                            <a:ext cx="3551464" cy="20306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4272" w:type="dxa"/>
          </w:tcPr>
          <w:p w14:paraId="5E76548D" w14:textId="77777777" w:rsidR="00E6713D" w:rsidRDefault="00E6713D" w:rsidP="00791991">
            <w:pPr>
              <w:pStyle w:val="ListParagraph"/>
              <w:ind w:left="270"/>
              <w:rPr>
                <w:rFonts w:ascii="Times New Roman" w:hAnsi="Times New Roman" w:cs="Times New Roman"/>
                <w:sz w:val="24"/>
                <w:szCs w:val="24"/>
              </w:rPr>
            </w:pPr>
            <w:r>
              <w:rPr>
                <w:noProof/>
              </w:rPr>
              <w:drawing>
                <wp:anchor distT="0" distB="0" distL="114300" distR="114300" simplePos="0" relativeHeight="251650048" behindDoc="0" locked="0" layoutInCell="1" allowOverlap="1" wp14:anchorId="143469C9" wp14:editId="746F43B1">
                  <wp:simplePos x="0" y="0"/>
                  <wp:positionH relativeFrom="column">
                    <wp:posOffset>8282</wp:posOffset>
                  </wp:positionH>
                  <wp:positionV relativeFrom="paragraph">
                    <wp:posOffset>164408</wp:posOffset>
                  </wp:positionV>
                  <wp:extent cx="2363190" cy="2026018"/>
                  <wp:effectExtent l="0" t="0" r="0" b="0"/>
                  <wp:wrapSquare wrapText="bothSides"/>
                  <wp:docPr id="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8" cstate="print">
                            <a:extLst>
                              <a:ext uri="{28A0092B-C50C-407E-A947-70E740481C1C}">
                                <a14:useLocalDpi xmlns:a14="http://schemas.microsoft.com/office/drawing/2010/main" val="0"/>
                              </a:ext>
                            </a:extLst>
                          </a:blip>
                          <a:srcRect l="20789" r="21749" b="645"/>
                          <a:stretch>
                            <a:fillRect/>
                          </a:stretch>
                        </pic:blipFill>
                        <pic:spPr>
                          <a:xfrm>
                            <a:off x="0" y="0"/>
                            <a:ext cx="2363190" cy="2026018"/>
                          </a:xfrm>
                          <a:prstGeom prst="rect">
                            <a:avLst/>
                          </a:prstGeom>
                        </pic:spPr>
                      </pic:pic>
                    </a:graphicData>
                  </a:graphic>
                  <wp14:sizeRelH relativeFrom="page">
                    <wp14:pctWidth>0</wp14:pctWidth>
                  </wp14:sizeRelH>
                  <wp14:sizeRelV relativeFrom="page">
                    <wp14:pctHeight>0</wp14:pctHeight>
                  </wp14:sizeRelV>
                </wp:anchor>
              </w:drawing>
            </w:r>
          </w:p>
        </w:tc>
      </w:tr>
    </w:tbl>
    <w:p w14:paraId="34AF3952" w14:textId="77777777" w:rsidR="00E6713D" w:rsidRDefault="00E6713D" w:rsidP="00E6713D">
      <w:pPr>
        <w:pStyle w:val="ListParagraph"/>
        <w:spacing w:after="0" w:line="240" w:lineRule="auto"/>
        <w:ind w:left="0" w:firstLine="405"/>
        <w:rPr>
          <w:rFonts w:ascii="Times New Roman" w:hAnsi="Times New Roman" w:cs="Times New Roman"/>
          <w:sz w:val="24"/>
          <w:szCs w:val="24"/>
        </w:rPr>
      </w:pPr>
    </w:p>
    <w:p w14:paraId="58EC9B8B" w14:textId="77777777" w:rsidR="00E80D5A" w:rsidRDefault="00E80D5A" w:rsidP="00E6713D">
      <w:pPr>
        <w:spacing w:after="0" w:line="240" w:lineRule="auto"/>
        <w:rPr>
          <w:rFonts w:ascii="Times New Roman" w:eastAsia="Times New Roman" w:hAnsi="Times New Roman" w:cs="Times New Roman"/>
          <w:b/>
          <w:iCs/>
          <w:szCs w:val="24"/>
        </w:rPr>
      </w:pPr>
    </w:p>
    <w:p w14:paraId="095B9A97" w14:textId="77777777" w:rsidR="00E80D5A" w:rsidRDefault="00E80D5A" w:rsidP="00E6713D">
      <w:pPr>
        <w:spacing w:after="0" w:line="240" w:lineRule="auto"/>
        <w:rPr>
          <w:rFonts w:ascii="Times New Roman" w:eastAsia="Times New Roman" w:hAnsi="Times New Roman" w:cs="Times New Roman"/>
          <w:b/>
          <w:iCs/>
          <w:szCs w:val="24"/>
        </w:rPr>
      </w:pPr>
    </w:p>
    <w:p w14:paraId="4136D987" w14:textId="0BCA223E" w:rsidR="00E6713D" w:rsidRPr="00791991" w:rsidRDefault="00E6713D" w:rsidP="00791991">
      <w:pPr>
        <w:pStyle w:val="ListParagraph"/>
        <w:numPr>
          <w:ilvl w:val="0"/>
          <w:numId w:val="1"/>
        </w:numPr>
        <w:spacing w:after="0" w:line="240" w:lineRule="auto"/>
        <w:rPr>
          <w:rFonts w:ascii="Times New Roman" w:eastAsia="Times New Roman" w:hAnsi="Times New Roman" w:cs="Times New Roman"/>
          <w:b/>
          <w:iCs/>
          <w:szCs w:val="24"/>
        </w:rPr>
      </w:pPr>
      <w:r w:rsidRPr="00791991">
        <w:rPr>
          <w:rFonts w:ascii="Times New Roman" w:eastAsia="Times New Roman" w:hAnsi="Times New Roman" w:cs="Times New Roman"/>
          <w:b/>
          <w:iCs/>
          <w:szCs w:val="24"/>
        </w:rPr>
        <w:t>Preferences</w:t>
      </w:r>
    </w:p>
    <w:p w14:paraId="51D90063" w14:textId="77777777" w:rsidR="00E80D5A" w:rsidRPr="00E80D5A" w:rsidRDefault="00E80D5A" w:rsidP="00791991">
      <w:pPr>
        <w:spacing w:after="0" w:line="240" w:lineRule="auto"/>
        <w:ind w:left="360"/>
        <w:rPr>
          <w:b/>
          <w:sz w:val="20"/>
        </w:rPr>
      </w:pPr>
    </w:p>
    <w:p w14:paraId="7043E89B" w14:textId="4295D489" w:rsidR="00E6713D" w:rsidRDefault="00E6713D" w:rsidP="00791991">
      <w:pPr>
        <w:spacing w:after="0" w:line="240" w:lineRule="auto"/>
        <w:ind w:left="360"/>
        <w:rPr>
          <w:rFonts w:ascii="Times New Roman" w:eastAsia="Times New Roman" w:hAnsi="Times New Roman" w:cs="Times New Roman"/>
          <w:szCs w:val="24"/>
        </w:rPr>
      </w:pPr>
      <w:r w:rsidRPr="00E80D5A">
        <w:rPr>
          <w:rFonts w:ascii="Times New Roman" w:eastAsia="Times New Roman" w:hAnsi="Times New Roman" w:cs="Times New Roman"/>
          <w:b/>
          <w:iCs/>
          <w:szCs w:val="24"/>
        </w:rPr>
        <w:t>Educational Technology</w:t>
      </w:r>
      <w:r w:rsidRPr="00E80D5A">
        <w:rPr>
          <w:rFonts w:ascii="Times New Roman" w:eastAsia="Times New Roman" w:hAnsi="Times New Roman" w:cs="Times New Roman"/>
          <w:i/>
          <w:iCs/>
          <w:szCs w:val="24"/>
        </w:rPr>
        <w:t xml:space="preserve"> </w:t>
      </w:r>
      <w:r w:rsidRPr="00E80D5A">
        <w:rPr>
          <w:rFonts w:ascii="Times New Roman" w:eastAsia="Times New Roman" w:hAnsi="Times New Roman" w:cs="Times New Roman"/>
          <w:szCs w:val="24"/>
        </w:rPr>
        <w:t xml:space="preserve">positions were dominated by discourse on the preferred experiences such as Microsoft products, storyline, agile framework, familiarity with flipped learning, visual design, and classroom management. The rest of the jobs had negotiated discourse on the preferred experiences. One of the significant findings in these negotiated categories is about the “What you will do” section of the </w:t>
      </w:r>
      <w:r w:rsidRPr="00F9201B">
        <w:rPr>
          <w:rFonts w:ascii="Times New Roman" w:eastAsia="Times New Roman" w:hAnsi="Times New Roman" w:cs="Times New Roman"/>
          <w:b/>
          <w:iCs/>
          <w:szCs w:val="24"/>
        </w:rPr>
        <w:t>Educational Design</w:t>
      </w:r>
      <w:r w:rsidRPr="00F9201B">
        <w:rPr>
          <w:rFonts w:ascii="Times New Roman" w:eastAsia="Times New Roman" w:hAnsi="Times New Roman" w:cs="Times New Roman"/>
          <w:b/>
          <w:szCs w:val="24"/>
        </w:rPr>
        <w:t>.</w:t>
      </w:r>
      <w:r w:rsidRPr="00E80D5A">
        <w:rPr>
          <w:rFonts w:ascii="Times New Roman" w:eastAsia="Times New Roman" w:hAnsi="Times New Roman" w:cs="Times New Roman"/>
          <w:szCs w:val="24"/>
        </w:rPr>
        <w:t xml:space="preserve"> This discourse can be interpreted as the unpredictability of the tasks and the continuously changing demands of the market. </w:t>
      </w:r>
    </w:p>
    <w:p w14:paraId="783F76F8" w14:textId="77777777" w:rsidR="00E6713D" w:rsidRPr="00E80D5A" w:rsidRDefault="00E6713D" w:rsidP="00E6713D">
      <w:pPr>
        <w:spacing w:after="0" w:line="240" w:lineRule="auto"/>
        <w:ind w:firstLine="720"/>
        <w:rPr>
          <w:rFonts w:ascii="Times New Roman" w:eastAsia="Times New Roman" w:hAnsi="Times New Roman" w:cs="Times New Roman"/>
          <w:szCs w:val="24"/>
        </w:rPr>
      </w:pPr>
    </w:p>
    <w:p w14:paraId="3B70E983" w14:textId="75C55009" w:rsidR="00E6713D" w:rsidRPr="00E80D5A" w:rsidRDefault="00E6713D" w:rsidP="00791991">
      <w:pPr>
        <w:pStyle w:val="ListParagraph"/>
        <w:spacing w:after="0" w:line="240" w:lineRule="auto"/>
        <w:ind w:left="270"/>
        <w:rPr>
          <w:rFonts w:ascii="Times New Roman" w:hAnsi="Times New Roman" w:cs="Times New Roman"/>
          <w:szCs w:val="24"/>
        </w:rPr>
      </w:pPr>
      <w:r w:rsidRPr="00E80D5A">
        <w:rPr>
          <w:rFonts w:ascii="Times New Roman" w:hAnsi="Times New Roman" w:cs="Times New Roman"/>
          <w:szCs w:val="24"/>
        </w:rPr>
        <w:t xml:space="preserve">Table </w:t>
      </w:r>
      <w:r w:rsidR="00E80D5A">
        <w:rPr>
          <w:rFonts w:ascii="Times New Roman" w:hAnsi="Times New Roman" w:cs="Times New Roman"/>
          <w:szCs w:val="24"/>
        </w:rPr>
        <w:t>3</w:t>
      </w:r>
      <w:r w:rsidRPr="00E80D5A">
        <w:rPr>
          <w:rFonts w:ascii="Times New Roman" w:hAnsi="Times New Roman" w:cs="Times New Roman"/>
          <w:szCs w:val="24"/>
        </w:rPr>
        <w:t>. Coding relations of the job categories and word cloud of preferences theme</w:t>
      </w:r>
    </w:p>
    <w:tbl>
      <w:tblPr>
        <w:tblStyle w:val="TableGrid"/>
        <w:tblW w:w="0" w:type="auto"/>
        <w:tblInd w:w="468" w:type="dxa"/>
        <w:tblLook w:val="04A0" w:firstRow="1" w:lastRow="0" w:firstColumn="1" w:lastColumn="0" w:noHBand="0" w:noVBand="1"/>
      </w:tblPr>
      <w:tblGrid>
        <w:gridCol w:w="6156"/>
        <w:gridCol w:w="3536"/>
      </w:tblGrid>
      <w:tr w:rsidR="00E6713D" w14:paraId="173FB5F3" w14:textId="77777777" w:rsidTr="00B11279">
        <w:trPr>
          <w:trHeight w:val="3698"/>
        </w:trPr>
        <w:tc>
          <w:tcPr>
            <w:tcW w:w="6027" w:type="dxa"/>
          </w:tcPr>
          <w:p w14:paraId="75BB2AB1" w14:textId="77777777" w:rsidR="00E6713D" w:rsidRDefault="00E6713D" w:rsidP="008F2E6B">
            <w:pPr>
              <w:pStyle w:val="ListParagraph"/>
              <w:ind w:left="0"/>
              <w:rPr>
                <w:rFonts w:ascii="Times New Roman" w:hAnsi="Times New Roman" w:cs="Times New Roman"/>
                <w:sz w:val="24"/>
                <w:szCs w:val="24"/>
              </w:rPr>
            </w:pPr>
            <w:r>
              <w:rPr>
                <w:noProof/>
              </w:rPr>
              <w:drawing>
                <wp:anchor distT="0" distB="0" distL="114300" distR="114300" simplePos="0" relativeHeight="251653120" behindDoc="0" locked="0" layoutInCell="1" allowOverlap="1" wp14:anchorId="3E5F8873" wp14:editId="2A8E1877">
                  <wp:simplePos x="0" y="0"/>
                  <wp:positionH relativeFrom="column">
                    <wp:posOffset>-9203</wp:posOffset>
                  </wp:positionH>
                  <wp:positionV relativeFrom="paragraph">
                    <wp:posOffset>150761</wp:posOffset>
                  </wp:positionV>
                  <wp:extent cx="3768363" cy="2100768"/>
                  <wp:effectExtent l="0" t="0" r="3810" b="0"/>
                  <wp:wrapSquare wrapText="bothSides"/>
                  <wp:docPr id="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rotWithShape="1">
                          <a:blip r:embed="rId9" cstate="print">
                            <a:extLst>
                              <a:ext uri="{28A0092B-C50C-407E-A947-70E740481C1C}">
                                <a14:useLocalDpi xmlns:a14="http://schemas.microsoft.com/office/drawing/2010/main" val="0"/>
                              </a:ext>
                            </a:extLst>
                          </a:blip>
                          <a:srcRect l="1606" t="2327" r="1472" b="1971"/>
                          <a:stretch/>
                        </pic:blipFill>
                        <pic:spPr bwMode="auto">
                          <a:xfrm>
                            <a:off x="0" y="0"/>
                            <a:ext cx="3768363" cy="210076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3641" w:type="dxa"/>
          </w:tcPr>
          <w:p w14:paraId="4872E456" w14:textId="6E11148C" w:rsidR="00E6713D" w:rsidRDefault="00BE485C" w:rsidP="008F2E6B">
            <w:pPr>
              <w:pStyle w:val="ListParagraph"/>
              <w:ind w:left="0"/>
              <w:rPr>
                <w:rFonts w:ascii="Times New Roman" w:hAnsi="Times New Roman" w:cs="Times New Roman"/>
                <w:sz w:val="24"/>
                <w:szCs w:val="24"/>
              </w:rPr>
            </w:pPr>
            <w:r>
              <w:rPr>
                <w:noProof/>
              </w:rPr>
              <w:drawing>
                <wp:anchor distT="0" distB="0" distL="114300" distR="114300" simplePos="0" relativeHeight="251655168" behindDoc="0" locked="0" layoutInCell="1" allowOverlap="1" wp14:anchorId="656BBEA1" wp14:editId="17064E8C">
                  <wp:simplePos x="0" y="0"/>
                  <wp:positionH relativeFrom="column">
                    <wp:posOffset>-84970</wp:posOffset>
                  </wp:positionH>
                  <wp:positionV relativeFrom="paragraph">
                    <wp:posOffset>273901</wp:posOffset>
                  </wp:positionV>
                  <wp:extent cx="2027207" cy="1940294"/>
                  <wp:effectExtent l="0" t="0" r="0" b="3175"/>
                  <wp:wrapSquare wrapText="bothSides"/>
                  <wp:docPr id="7"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rotWithShape="1">
                          <a:blip r:embed="rId10" cstate="print">
                            <a:extLst>
                              <a:ext uri="{28A0092B-C50C-407E-A947-70E740481C1C}">
                                <a14:useLocalDpi xmlns:a14="http://schemas.microsoft.com/office/drawing/2010/main" val="0"/>
                              </a:ext>
                            </a:extLst>
                          </a:blip>
                          <a:srcRect l="30666" r="30762" b="2498"/>
                          <a:stretch/>
                        </pic:blipFill>
                        <pic:spPr bwMode="auto">
                          <a:xfrm>
                            <a:off x="0" y="0"/>
                            <a:ext cx="2029643" cy="19426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AAE9965" w14:textId="77777777" w:rsidR="00E6713D" w:rsidRDefault="00E6713D" w:rsidP="008F2E6B">
            <w:pPr>
              <w:pStyle w:val="ListParagraph"/>
              <w:ind w:left="0"/>
              <w:rPr>
                <w:rFonts w:ascii="Times New Roman" w:hAnsi="Times New Roman" w:cs="Times New Roman"/>
                <w:sz w:val="24"/>
                <w:szCs w:val="24"/>
              </w:rPr>
            </w:pPr>
          </w:p>
        </w:tc>
      </w:tr>
    </w:tbl>
    <w:p w14:paraId="65413714" w14:textId="77777777" w:rsidR="00E80D5A" w:rsidRDefault="00E80D5A" w:rsidP="00E6713D">
      <w:pPr>
        <w:spacing w:after="0" w:line="240" w:lineRule="auto"/>
        <w:rPr>
          <w:rFonts w:ascii="Times New Roman" w:eastAsia="Times New Roman" w:hAnsi="Times New Roman" w:cs="Times New Roman"/>
          <w:b/>
          <w:iCs/>
          <w:szCs w:val="24"/>
        </w:rPr>
      </w:pPr>
    </w:p>
    <w:p w14:paraId="1B571F64" w14:textId="61173CDC" w:rsidR="00E6713D" w:rsidRPr="00791991" w:rsidRDefault="00E6713D" w:rsidP="00791991">
      <w:pPr>
        <w:pStyle w:val="ListParagraph"/>
        <w:numPr>
          <w:ilvl w:val="0"/>
          <w:numId w:val="1"/>
        </w:numPr>
        <w:spacing w:after="0" w:line="240" w:lineRule="auto"/>
        <w:rPr>
          <w:rFonts w:ascii="Times New Roman" w:eastAsia="Times New Roman" w:hAnsi="Times New Roman" w:cs="Times New Roman"/>
          <w:b/>
          <w:iCs/>
          <w:szCs w:val="24"/>
        </w:rPr>
      </w:pPr>
      <w:r w:rsidRPr="00791991">
        <w:rPr>
          <w:rFonts w:ascii="Times New Roman" w:eastAsia="Times New Roman" w:hAnsi="Times New Roman" w:cs="Times New Roman"/>
          <w:b/>
          <w:iCs/>
          <w:szCs w:val="24"/>
        </w:rPr>
        <w:t>Qualifications</w:t>
      </w:r>
    </w:p>
    <w:p w14:paraId="7CD73370" w14:textId="77777777" w:rsidR="00E80D5A" w:rsidRPr="00E80D5A" w:rsidRDefault="00E80D5A" w:rsidP="00E6713D">
      <w:pPr>
        <w:spacing w:after="0" w:line="240" w:lineRule="auto"/>
        <w:rPr>
          <w:b/>
          <w:sz w:val="20"/>
        </w:rPr>
      </w:pPr>
    </w:p>
    <w:p w14:paraId="785BFFB1" w14:textId="510100AE" w:rsidR="00E6713D" w:rsidRPr="00E80D5A" w:rsidRDefault="00E6713D" w:rsidP="00791991">
      <w:pPr>
        <w:spacing w:after="0" w:line="240" w:lineRule="auto"/>
        <w:ind w:left="450"/>
        <w:rPr>
          <w:rFonts w:ascii="Times New Roman" w:eastAsia="Times New Roman" w:hAnsi="Times New Roman" w:cs="Times New Roman"/>
          <w:szCs w:val="24"/>
        </w:rPr>
      </w:pPr>
      <w:r w:rsidRPr="00791991">
        <w:rPr>
          <w:rFonts w:ascii="Times New Roman" w:eastAsia="Times New Roman" w:hAnsi="Times New Roman" w:cs="Times New Roman"/>
          <w:b/>
          <w:iCs/>
          <w:szCs w:val="24"/>
        </w:rPr>
        <w:t xml:space="preserve">Educational Design, Learning Experience Design, Instructional Systems Design, and Instructional Design </w:t>
      </w:r>
      <w:r w:rsidRPr="00E80D5A">
        <w:rPr>
          <w:rFonts w:ascii="Times New Roman" w:eastAsia="Times New Roman" w:hAnsi="Times New Roman" w:cs="Times New Roman"/>
          <w:iCs/>
          <w:szCs w:val="24"/>
        </w:rPr>
        <w:t xml:space="preserve">positions </w:t>
      </w:r>
      <w:r w:rsidRPr="00E80D5A">
        <w:rPr>
          <w:rFonts w:ascii="Times New Roman" w:eastAsia="Times New Roman" w:hAnsi="Times New Roman" w:cs="Times New Roman"/>
          <w:szCs w:val="24"/>
        </w:rPr>
        <w:t xml:space="preserve">had a mutual understanding on the qualifications. Degree, certification, higher communication skills, and specific years of experience were some of the examples in this category. </w:t>
      </w:r>
    </w:p>
    <w:p w14:paraId="7C6D1B43" w14:textId="77777777" w:rsidR="00E6713D" w:rsidRPr="00E80D5A" w:rsidRDefault="00E6713D" w:rsidP="00E6713D">
      <w:pPr>
        <w:pStyle w:val="ListParagraph"/>
        <w:spacing w:after="0" w:line="240" w:lineRule="auto"/>
        <w:ind w:left="0" w:firstLine="405"/>
        <w:rPr>
          <w:rFonts w:ascii="Times New Roman" w:hAnsi="Times New Roman" w:cs="Times New Roman"/>
          <w:szCs w:val="24"/>
        </w:rPr>
      </w:pPr>
    </w:p>
    <w:p w14:paraId="00BBE430" w14:textId="5AFDC66C" w:rsidR="00E6713D" w:rsidRPr="00E80D5A" w:rsidRDefault="00E6713D" w:rsidP="00791991">
      <w:pPr>
        <w:pStyle w:val="ListParagraph"/>
        <w:spacing w:after="0" w:line="240" w:lineRule="auto"/>
        <w:ind w:left="450"/>
        <w:rPr>
          <w:rFonts w:ascii="Times New Roman" w:hAnsi="Times New Roman" w:cs="Times New Roman"/>
          <w:szCs w:val="24"/>
        </w:rPr>
      </w:pPr>
      <w:r w:rsidRPr="00E80D5A">
        <w:rPr>
          <w:rFonts w:ascii="Times New Roman" w:hAnsi="Times New Roman" w:cs="Times New Roman"/>
          <w:szCs w:val="24"/>
        </w:rPr>
        <w:t xml:space="preserve">Table </w:t>
      </w:r>
      <w:r w:rsidR="00E80D5A">
        <w:rPr>
          <w:rFonts w:ascii="Times New Roman" w:hAnsi="Times New Roman" w:cs="Times New Roman"/>
          <w:szCs w:val="24"/>
        </w:rPr>
        <w:t>4</w:t>
      </w:r>
      <w:r w:rsidRPr="00E80D5A">
        <w:rPr>
          <w:rFonts w:ascii="Times New Roman" w:hAnsi="Times New Roman" w:cs="Times New Roman"/>
          <w:szCs w:val="24"/>
        </w:rPr>
        <w:t>. Coding relations of the job categories and word cloud of qualifications theme</w:t>
      </w:r>
    </w:p>
    <w:p w14:paraId="432DA8E1" w14:textId="77777777" w:rsidR="00E6713D" w:rsidRDefault="00E6713D" w:rsidP="00791991">
      <w:pPr>
        <w:pStyle w:val="ListParagraph"/>
        <w:spacing w:after="0" w:line="240" w:lineRule="auto"/>
        <w:ind w:left="450"/>
        <w:rPr>
          <w:rFonts w:ascii="Times New Roman" w:hAnsi="Times New Roman" w:cs="Times New Roman"/>
          <w:sz w:val="24"/>
          <w:szCs w:val="24"/>
        </w:rPr>
      </w:pPr>
    </w:p>
    <w:tbl>
      <w:tblPr>
        <w:tblStyle w:val="TableGrid"/>
        <w:tblW w:w="9810" w:type="dxa"/>
        <w:tblInd w:w="558" w:type="dxa"/>
        <w:tblLayout w:type="fixed"/>
        <w:tblLook w:val="04A0" w:firstRow="1" w:lastRow="0" w:firstColumn="1" w:lastColumn="0" w:noHBand="0" w:noVBand="1"/>
      </w:tblPr>
      <w:tblGrid>
        <w:gridCol w:w="5940"/>
        <w:gridCol w:w="3870"/>
      </w:tblGrid>
      <w:tr w:rsidR="00E6713D" w14:paraId="7F5368FD" w14:textId="77777777" w:rsidTr="00791991">
        <w:tc>
          <w:tcPr>
            <w:tcW w:w="5940" w:type="dxa"/>
          </w:tcPr>
          <w:p w14:paraId="49B4965B" w14:textId="77777777" w:rsidR="00E6713D" w:rsidRDefault="00E6713D" w:rsidP="008F2E6B">
            <w:pPr>
              <w:pStyle w:val="ListParagraph"/>
              <w:ind w:left="0"/>
              <w:rPr>
                <w:rFonts w:ascii="Times New Roman" w:hAnsi="Times New Roman" w:cs="Times New Roman"/>
                <w:sz w:val="24"/>
                <w:szCs w:val="24"/>
              </w:rPr>
            </w:pPr>
            <w:r>
              <w:rPr>
                <w:noProof/>
              </w:rPr>
              <w:drawing>
                <wp:anchor distT="0" distB="0" distL="114300" distR="114300" simplePos="0" relativeHeight="251658240" behindDoc="0" locked="0" layoutInCell="1" allowOverlap="1" wp14:anchorId="645CDE5B" wp14:editId="5F977DEB">
                  <wp:simplePos x="0" y="0"/>
                  <wp:positionH relativeFrom="column">
                    <wp:posOffset>-460977</wp:posOffset>
                  </wp:positionH>
                  <wp:positionV relativeFrom="paragraph">
                    <wp:posOffset>35238</wp:posOffset>
                  </wp:positionV>
                  <wp:extent cx="3968652" cy="2129051"/>
                  <wp:effectExtent l="0" t="0" r="0" b="5080"/>
                  <wp:wrapSquare wrapText="bothSides"/>
                  <wp:docPr id="8"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rotWithShape="1">
                          <a:blip r:embed="rId11" cstate="print">
                            <a:extLst>
                              <a:ext uri="{28A0092B-C50C-407E-A947-70E740481C1C}">
                                <a14:useLocalDpi xmlns:a14="http://schemas.microsoft.com/office/drawing/2010/main" val="0"/>
                              </a:ext>
                            </a:extLst>
                          </a:blip>
                          <a:srcRect l="6510" t="5004" r="1264"/>
                          <a:stretch/>
                        </pic:blipFill>
                        <pic:spPr bwMode="auto">
                          <a:xfrm>
                            <a:off x="0" y="0"/>
                            <a:ext cx="3973054" cy="213141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3870" w:type="dxa"/>
          </w:tcPr>
          <w:p w14:paraId="2FF90577" w14:textId="77777777" w:rsidR="00E6713D" w:rsidRDefault="00E6713D" w:rsidP="008F2E6B">
            <w:pPr>
              <w:pStyle w:val="ListParagraph"/>
              <w:ind w:left="0"/>
              <w:rPr>
                <w:rFonts w:ascii="Times New Roman" w:hAnsi="Times New Roman" w:cs="Times New Roman"/>
                <w:sz w:val="24"/>
                <w:szCs w:val="24"/>
              </w:rPr>
            </w:pPr>
            <w:r>
              <w:rPr>
                <w:noProof/>
              </w:rPr>
              <w:drawing>
                <wp:anchor distT="0" distB="0" distL="114300" distR="114300" simplePos="0" relativeHeight="251659264" behindDoc="0" locked="0" layoutInCell="1" allowOverlap="1" wp14:anchorId="65C96C64" wp14:editId="071D0A7D">
                  <wp:simplePos x="0" y="0"/>
                  <wp:positionH relativeFrom="column">
                    <wp:posOffset>-65405</wp:posOffset>
                  </wp:positionH>
                  <wp:positionV relativeFrom="paragraph">
                    <wp:posOffset>77638</wp:posOffset>
                  </wp:positionV>
                  <wp:extent cx="2397760" cy="2260600"/>
                  <wp:effectExtent l="0" t="0" r="2540" b="6350"/>
                  <wp:wrapSquare wrapText="bothSides"/>
                  <wp:docPr id="9"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rotWithShape="1">
                          <a:blip r:embed="rId12" cstate="print">
                            <a:extLst>
                              <a:ext uri="{28A0092B-C50C-407E-A947-70E740481C1C}">
                                <a14:useLocalDpi xmlns:a14="http://schemas.microsoft.com/office/drawing/2010/main" val="0"/>
                              </a:ext>
                            </a:extLst>
                          </a:blip>
                          <a:srcRect l="25170" r="23561"/>
                          <a:stretch/>
                        </pic:blipFill>
                        <pic:spPr bwMode="auto">
                          <a:xfrm>
                            <a:off x="0" y="0"/>
                            <a:ext cx="2397760" cy="2260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bl>
    <w:p w14:paraId="3DEFAC0B" w14:textId="77777777" w:rsidR="00E6713D" w:rsidRDefault="00E6713D" w:rsidP="00E6713D">
      <w:pPr>
        <w:pStyle w:val="ListParagraph"/>
        <w:spacing w:after="0" w:line="240" w:lineRule="auto"/>
        <w:ind w:left="0"/>
        <w:rPr>
          <w:rFonts w:ascii="Times New Roman" w:hAnsi="Times New Roman" w:cs="Times New Roman"/>
          <w:sz w:val="24"/>
          <w:szCs w:val="24"/>
        </w:rPr>
      </w:pPr>
    </w:p>
    <w:p w14:paraId="4BF7DB66" w14:textId="77777777" w:rsidR="00E80D5A" w:rsidRDefault="00E80D5A" w:rsidP="00E6713D">
      <w:pPr>
        <w:spacing w:after="0" w:line="240" w:lineRule="auto"/>
        <w:rPr>
          <w:rFonts w:ascii="Times New Roman" w:eastAsia="Times New Roman" w:hAnsi="Times New Roman" w:cs="Times New Roman"/>
          <w:b/>
          <w:iCs/>
          <w:szCs w:val="24"/>
        </w:rPr>
      </w:pPr>
    </w:p>
    <w:p w14:paraId="53AAF6F5" w14:textId="77777777" w:rsidR="00791991" w:rsidRPr="00F9201B" w:rsidRDefault="00791991" w:rsidP="00E6713D">
      <w:pPr>
        <w:spacing w:after="0" w:line="240" w:lineRule="auto"/>
        <w:rPr>
          <w:rFonts w:ascii="Times New Roman" w:eastAsia="Times New Roman" w:hAnsi="Times New Roman" w:cs="Times New Roman"/>
          <w:b/>
          <w:iCs/>
        </w:rPr>
      </w:pPr>
    </w:p>
    <w:p w14:paraId="2EA7FED5" w14:textId="419FDA09" w:rsidR="00E6713D" w:rsidRPr="00F9201B" w:rsidRDefault="00E6713D" w:rsidP="00791991">
      <w:pPr>
        <w:pStyle w:val="ListParagraph"/>
        <w:numPr>
          <w:ilvl w:val="0"/>
          <w:numId w:val="1"/>
        </w:numPr>
        <w:spacing w:after="0" w:line="240" w:lineRule="auto"/>
        <w:rPr>
          <w:rFonts w:ascii="Times New Roman" w:eastAsia="Times New Roman" w:hAnsi="Times New Roman" w:cs="Times New Roman"/>
          <w:b/>
          <w:iCs/>
        </w:rPr>
      </w:pPr>
      <w:r w:rsidRPr="00F9201B">
        <w:rPr>
          <w:rFonts w:ascii="Times New Roman" w:eastAsia="Times New Roman" w:hAnsi="Times New Roman" w:cs="Times New Roman"/>
          <w:b/>
          <w:iCs/>
        </w:rPr>
        <w:lastRenderedPageBreak/>
        <w:t>Requirements</w:t>
      </w:r>
    </w:p>
    <w:p w14:paraId="2C7C53F4" w14:textId="77777777" w:rsidR="00791991" w:rsidRPr="00F9201B" w:rsidRDefault="00791991" w:rsidP="00791991">
      <w:pPr>
        <w:pStyle w:val="ListParagraph"/>
        <w:spacing w:after="0" w:line="240" w:lineRule="auto"/>
        <w:rPr>
          <w:rFonts w:ascii="Times New Roman" w:eastAsia="Times New Roman" w:hAnsi="Times New Roman" w:cs="Times New Roman"/>
          <w:b/>
          <w:iCs/>
        </w:rPr>
      </w:pPr>
    </w:p>
    <w:p w14:paraId="7DE80D3D" w14:textId="69573E68" w:rsidR="00E6713D" w:rsidRPr="00F9201B" w:rsidRDefault="00E6713D" w:rsidP="00791991">
      <w:pPr>
        <w:spacing w:after="0" w:line="240" w:lineRule="auto"/>
        <w:ind w:left="360"/>
        <w:rPr>
          <w:rFonts w:ascii="Times New Roman" w:eastAsia="Times New Roman" w:hAnsi="Times New Roman" w:cs="Times New Roman"/>
        </w:rPr>
      </w:pPr>
      <w:r w:rsidRPr="00F9201B">
        <w:rPr>
          <w:rFonts w:ascii="Times New Roman" w:eastAsia="Times New Roman" w:hAnsi="Times New Roman" w:cs="Times New Roman"/>
          <w:iCs/>
        </w:rPr>
        <w:t>Job postings for</w:t>
      </w:r>
      <w:r w:rsidRPr="00F9201B">
        <w:rPr>
          <w:rFonts w:ascii="Times New Roman" w:eastAsia="Times New Roman" w:hAnsi="Times New Roman" w:cs="Times New Roman"/>
          <w:b/>
          <w:iCs/>
        </w:rPr>
        <w:t xml:space="preserve"> Educational Technology, Learning Experience Design, Instructional Systems Design, and Instructional Design</w:t>
      </w:r>
      <w:r w:rsidRPr="00F9201B">
        <w:rPr>
          <w:rFonts w:ascii="Times New Roman" w:eastAsia="Times New Roman" w:hAnsi="Times New Roman" w:cs="Times New Roman"/>
          <w:i/>
          <w:iCs/>
        </w:rPr>
        <w:t xml:space="preserve"> </w:t>
      </w:r>
      <w:r w:rsidRPr="00F9201B">
        <w:rPr>
          <w:rFonts w:ascii="Times New Roman" w:eastAsia="Times New Roman" w:hAnsi="Times New Roman" w:cs="Times New Roman"/>
        </w:rPr>
        <w:t>had a mutual understanding on the general requirements. Examples include having a degree/certification, knowledge of learning theories and instructional design models, strong communication skills, strong organization skills, specific number of years’ experience in the field, and experience with specific software.</w:t>
      </w:r>
      <w:r w:rsidRPr="00F9201B">
        <w:rPr>
          <w:rFonts w:ascii="Times New Roman" w:eastAsia="Times New Roman" w:hAnsi="Times New Roman" w:cs="Times New Roman"/>
          <w:b/>
        </w:rPr>
        <w:t xml:space="preserve"> </w:t>
      </w:r>
      <w:r w:rsidRPr="00F9201B">
        <w:rPr>
          <w:rFonts w:ascii="Times New Roman" w:eastAsia="Times New Roman" w:hAnsi="Times New Roman" w:cs="Times New Roman"/>
          <w:b/>
          <w:iCs/>
        </w:rPr>
        <w:t>Instructional Design</w:t>
      </w:r>
      <w:r w:rsidRPr="00F9201B">
        <w:rPr>
          <w:rFonts w:ascii="Times New Roman" w:eastAsia="Times New Roman" w:hAnsi="Times New Roman" w:cs="Times New Roman"/>
          <w:b/>
        </w:rPr>
        <w:t xml:space="preserve"> </w:t>
      </w:r>
      <w:r w:rsidRPr="00F9201B">
        <w:rPr>
          <w:rFonts w:ascii="Times New Roman" w:eastAsia="Times New Roman" w:hAnsi="Times New Roman" w:cs="Times New Roman"/>
        </w:rPr>
        <w:t xml:space="preserve">also has a negotiated requirement on the physical abilities such as constantly performing desk-based computer tasks, rarely writing by hand, and using a telephone. </w:t>
      </w:r>
    </w:p>
    <w:p w14:paraId="0F6F3637" w14:textId="77777777" w:rsidR="00E80D5A" w:rsidRPr="00F9201B" w:rsidRDefault="00E80D5A" w:rsidP="00791991">
      <w:pPr>
        <w:pStyle w:val="ListParagraph"/>
        <w:spacing w:after="0" w:line="240" w:lineRule="auto"/>
        <w:ind w:left="360"/>
        <w:rPr>
          <w:rFonts w:ascii="Times New Roman" w:hAnsi="Times New Roman" w:cs="Times New Roman"/>
        </w:rPr>
      </w:pPr>
    </w:p>
    <w:p w14:paraId="1982DEF8" w14:textId="6B895AD9" w:rsidR="00E6713D" w:rsidRPr="00F9201B" w:rsidRDefault="00E6713D" w:rsidP="00791991">
      <w:pPr>
        <w:pStyle w:val="ListParagraph"/>
        <w:spacing w:after="0" w:line="240" w:lineRule="auto"/>
        <w:ind w:left="360"/>
        <w:rPr>
          <w:rFonts w:ascii="Times New Roman" w:hAnsi="Times New Roman" w:cs="Times New Roman"/>
        </w:rPr>
      </w:pPr>
      <w:r w:rsidRPr="00F9201B">
        <w:rPr>
          <w:rFonts w:ascii="Times New Roman" w:hAnsi="Times New Roman" w:cs="Times New Roman"/>
        </w:rPr>
        <w:t xml:space="preserve">Table </w:t>
      </w:r>
      <w:r w:rsidR="00E80D5A" w:rsidRPr="00F9201B">
        <w:rPr>
          <w:rFonts w:ascii="Times New Roman" w:hAnsi="Times New Roman" w:cs="Times New Roman"/>
        </w:rPr>
        <w:t>5</w:t>
      </w:r>
      <w:r w:rsidRPr="00F9201B">
        <w:rPr>
          <w:rFonts w:ascii="Times New Roman" w:hAnsi="Times New Roman" w:cs="Times New Roman"/>
        </w:rPr>
        <w:t>. Coding relations of the job categories and word cloud of requirements theme</w:t>
      </w:r>
    </w:p>
    <w:p w14:paraId="4CB0890A" w14:textId="77777777" w:rsidR="00E6713D" w:rsidRDefault="00E6713D" w:rsidP="00E6713D">
      <w:pPr>
        <w:pStyle w:val="ListParagraph"/>
        <w:spacing w:after="0" w:line="240" w:lineRule="auto"/>
        <w:ind w:left="0"/>
        <w:rPr>
          <w:rFonts w:ascii="Times New Roman" w:hAnsi="Times New Roman" w:cs="Times New Roman"/>
          <w:sz w:val="24"/>
          <w:szCs w:val="24"/>
        </w:rPr>
      </w:pPr>
    </w:p>
    <w:tbl>
      <w:tblPr>
        <w:tblStyle w:val="TableGrid"/>
        <w:tblW w:w="0" w:type="auto"/>
        <w:tblInd w:w="468" w:type="dxa"/>
        <w:tblLook w:val="04A0" w:firstRow="1" w:lastRow="0" w:firstColumn="1" w:lastColumn="0" w:noHBand="0" w:noVBand="1"/>
      </w:tblPr>
      <w:tblGrid>
        <w:gridCol w:w="6172"/>
        <w:gridCol w:w="3520"/>
      </w:tblGrid>
      <w:tr w:rsidR="00BE485C" w14:paraId="7682BC40" w14:textId="77777777" w:rsidTr="001B247D">
        <w:trPr>
          <w:trHeight w:val="3689"/>
        </w:trPr>
        <w:tc>
          <w:tcPr>
            <w:tcW w:w="6193" w:type="dxa"/>
          </w:tcPr>
          <w:p w14:paraId="2B862046" w14:textId="77777777" w:rsidR="00E6713D" w:rsidRDefault="00E6713D" w:rsidP="008F2E6B">
            <w:pPr>
              <w:pStyle w:val="ListParagraph"/>
              <w:ind w:left="0"/>
              <w:rPr>
                <w:rFonts w:ascii="Times New Roman" w:hAnsi="Times New Roman" w:cs="Times New Roman"/>
                <w:sz w:val="24"/>
                <w:szCs w:val="24"/>
              </w:rPr>
            </w:pPr>
            <w:r>
              <w:rPr>
                <w:noProof/>
              </w:rPr>
              <w:drawing>
                <wp:anchor distT="0" distB="0" distL="114300" distR="114300" simplePos="0" relativeHeight="251660288" behindDoc="0" locked="0" layoutInCell="1" allowOverlap="1" wp14:anchorId="4C5F7011" wp14:editId="442133F0">
                  <wp:simplePos x="0" y="0"/>
                  <wp:positionH relativeFrom="column">
                    <wp:posOffset>-60960</wp:posOffset>
                  </wp:positionH>
                  <wp:positionV relativeFrom="paragraph">
                    <wp:posOffset>106680</wp:posOffset>
                  </wp:positionV>
                  <wp:extent cx="3780155" cy="2128520"/>
                  <wp:effectExtent l="0" t="0" r="0" b="5080"/>
                  <wp:wrapSquare wrapText="bothSides"/>
                  <wp:docPr id="1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rotWithShape="1">
                          <a:blip r:embed="rId13" cstate="print">
                            <a:extLst>
                              <a:ext uri="{28A0092B-C50C-407E-A947-70E740481C1C}">
                                <a14:useLocalDpi xmlns:a14="http://schemas.microsoft.com/office/drawing/2010/main" val="0"/>
                              </a:ext>
                            </a:extLst>
                          </a:blip>
                          <a:srcRect l="18205" t="1049" r="1687" b="1841"/>
                          <a:stretch/>
                        </pic:blipFill>
                        <pic:spPr bwMode="auto">
                          <a:xfrm>
                            <a:off x="0" y="0"/>
                            <a:ext cx="3780155" cy="21285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3725" w:type="dxa"/>
          </w:tcPr>
          <w:p w14:paraId="5390D686" w14:textId="77777777" w:rsidR="00E6713D" w:rsidRDefault="00E6713D" w:rsidP="008F2E6B">
            <w:pPr>
              <w:pStyle w:val="ListParagraph"/>
              <w:ind w:left="0"/>
              <w:rPr>
                <w:rFonts w:ascii="Times New Roman" w:hAnsi="Times New Roman" w:cs="Times New Roman"/>
                <w:sz w:val="24"/>
                <w:szCs w:val="24"/>
              </w:rPr>
            </w:pPr>
            <w:r>
              <w:rPr>
                <w:noProof/>
              </w:rPr>
              <w:drawing>
                <wp:anchor distT="0" distB="0" distL="114300" distR="114300" simplePos="0" relativeHeight="251664384" behindDoc="0" locked="0" layoutInCell="1" allowOverlap="1" wp14:anchorId="33BEFC44" wp14:editId="09FF4A6E">
                  <wp:simplePos x="0" y="0"/>
                  <wp:positionH relativeFrom="column">
                    <wp:posOffset>-188292</wp:posOffset>
                  </wp:positionH>
                  <wp:positionV relativeFrom="paragraph">
                    <wp:posOffset>107022</wp:posOffset>
                  </wp:positionV>
                  <wp:extent cx="2074460" cy="2043722"/>
                  <wp:effectExtent l="0" t="0" r="2540" b="0"/>
                  <wp:wrapSquare wrapText="bothSides"/>
                  <wp:docPr id="1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4" cstate="print">
                            <a:extLst>
                              <a:ext uri="{28A0092B-C50C-407E-A947-70E740481C1C}">
                                <a14:useLocalDpi xmlns:a14="http://schemas.microsoft.com/office/drawing/2010/main" val="0"/>
                              </a:ext>
                            </a:extLst>
                          </a:blip>
                          <a:srcRect l="24815" r="24433"/>
                          <a:stretch>
                            <a:fillRect/>
                          </a:stretch>
                        </pic:blipFill>
                        <pic:spPr>
                          <a:xfrm>
                            <a:off x="0" y="0"/>
                            <a:ext cx="2077070" cy="2046293"/>
                          </a:xfrm>
                          <a:prstGeom prst="rect">
                            <a:avLst/>
                          </a:prstGeom>
                        </pic:spPr>
                      </pic:pic>
                    </a:graphicData>
                  </a:graphic>
                  <wp14:sizeRelH relativeFrom="page">
                    <wp14:pctWidth>0</wp14:pctWidth>
                  </wp14:sizeRelH>
                  <wp14:sizeRelV relativeFrom="page">
                    <wp14:pctHeight>0</wp14:pctHeight>
                  </wp14:sizeRelV>
                </wp:anchor>
              </w:drawing>
            </w:r>
          </w:p>
        </w:tc>
      </w:tr>
    </w:tbl>
    <w:p w14:paraId="107CE0D5" w14:textId="77777777" w:rsidR="00E6713D" w:rsidRDefault="00E6713D" w:rsidP="00E6713D">
      <w:pPr>
        <w:pStyle w:val="ListParagraph"/>
        <w:spacing w:after="0" w:line="240" w:lineRule="auto"/>
        <w:ind w:left="0"/>
        <w:rPr>
          <w:rFonts w:ascii="Times New Roman" w:hAnsi="Times New Roman" w:cs="Times New Roman"/>
          <w:sz w:val="24"/>
          <w:szCs w:val="24"/>
        </w:rPr>
      </w:pPr>
    </w:p>
    <w:p w14:paraId="21CA0F57" w14:textId="42D7A1B8" w:rsidR="00E6713D" w:rsidRPr="00791991" w:rsidRDefault="00E6713D" w:rsidP="00791991">
      <w:pPr>
        <w:pStyle w:val="ListParagraph"/>
        <w:numPr>
          <w:ilvl w:val="0"/>
          <w:numId w:val="1"/>
        </w:numPr>
        <w:spacing w:after="0" w:line="240" w:lineRule="auto"/>
        <w:rPr>
          <w:rFonts w:ascii="Times New Roman" w:eastAsia="Times New Roman" w:hAnsi="Times New Roman" w:cs="Times New Roman"/>
          <w:b/>
          <w:iCs/>
          <w:szCs w:val="24"/>
        </w:rPr>
      </w:pPr>
      <w:r w:rsidRPr="00791991">
        <w:rPr>
          <w:rFonts w:ascii="Times New Roman" w:eastAsia="Times New Roman" w:hAnsi="Times New Roman" w:cs="Times New Roman"/>
          <w:b/>
          <w:iCs/>
          <w:szCs w:val="24"/>
        </w:rPr>
        <w:t>Responsibilities</w:t>
      </w:r>
    </w:p>
    <w:p w14:paraId="37DD5393" w14:textId="77777777" w:rsidR="00E80D5A" w:rsidRPr="00E80D5A" w:rsidRDefault="00E80D5A" w:rsidP="00E6713D">
      <w:pPr>
        <w:spacing w:after="0" w:line="240" w:lineRule="auto"/>
        <w:rPr>
          <w:rFonts w:ascii="Times New Roman" w:eastAsia="Times New Roman" w:hAnsi="Times New Roman" w:cs="Times New Roman"/>
          <w:b/>
          <w:iCs/>
          <w:szCs w:val="24"/>
        </w:rPr>
      </w:pPr>
    </w:p>
    <w:p w14:paraId="5FBB4CC7" w14:textId="2A7BE48C" w:rsidR="00E6713D" w:rsidRPr="00E80D5A" w:rsidRDefault="00E6713D" w:rsidP="00791991">
      <w:pPr>
        <w:spacing w:after="0" w:line="240" w:lineRule="auto"/>
        <w:ind w:left="360"/>
        <w:rPr>
          <w:rFonts w:ascii="Times New Roman" w:eastAsia="Times New Roman" w:hAnsi="Times New Roman" w:cs="Times New Roman"/>
          <w:szCs w:val="24"/>
        </w:rPr>
      </w:pPr>
      <w:r w:rsidRPr="00F9201B">
        <w:rPr>
          <w:rFonts w:ascii="Times New Roman" w:eastAsia="Times New Roman" w:hAnsi="Times New Roman" w:cs="Times New Roman"/>
          <w:b/>
          <w:iCs/>
          <w:szCs w:val="24"/>
        </w:rPr>
        <w:t>Learning Experience Design, Instructional Systems Design, and</w:t>
      </w:r>
      <w:r w:rsidRPr="00F9201B">
        <w:rPr>
          <w:rFonts w:ascii="Times New Roman" w:eastAsia="Times New Roman" w:hAnsi="Times New Roman" w:cs="Times New Roman"/>
          <w:b/>
          <w:i/>
          <w:iCs/>
          <w:szCs w:val="24"/>
        </w:rPr>
        <w:t xml:space="preserve"> </w:t>
      </w:r>
      <w:r w:rsidRPr="00F9201B">
        <w:rPr>
          <w:rFonts w:ascii="Times New Roman" w:eastAsia="Times New Roman" w:hAnsi="Times New Roman" w:cs="Times New Roman"/>
          <w:b/>
          <w:iCs/>
          <w:szCs w:val="24"/>
        </w:rPr>
        <w:t>Instructional Design</w:t>
      </w:r>
      <w:r w:rsidRPr="00E80D5A">
        <w:rPr>
          <w:rFonts w:ascii="Times New Roman" w:eastAsia="Times New Roman" w:hAnsi="Times New Roman" w:cs="Times New Roman"/>
          <w:i/>
          <w:iCs/>
          <w:szCs w:val="24"/>
        </w:rPr>
        <w:t xml:space="preserve"> </w:t>
      </w:r>
      <w:r w:rsidRPr="00E80D5A">
        <w:rPr>
          <w:rFonts w:ascii="Times New Roman" w:eastAsia="Times New Roman" w:hAnsi="Times New Roman" w:cs="Times New Roman"/>
          <w:iCs/>
          <w:szCs w:val="24"/>
        </w:rPr>
        <w:t xml:space="preserve">related job announcements had </w:t>
      </w:r>
      <w:r w:rsidRPr="00E80D5A">
        <w:rPr>
          <w:rFonts w:ascii="Times New Roman" w:eastAsia="Times New Roman" w:hAnsi="Times New Roman" w:cs="Times New Roman"/>
          <w:szCs w:val="24"/>
        </w:rPr>
        <w:t xml:space="preserve">a mutual understanding on the general responsibilities. Examples include the development of training and instruction, conducting evaluation and needs analysis, being familiar with specific software, and supporting learning. Furthermore, </w:t>
      </w:r>
      <w:r w:rsidRPr="00F9201B">
        <w:rPr>
          <w:rFonts w:ascii="Times New Roman" w:eastAsia="Times New Roman" w:hAnsi="Times New Roman" w:cs="Times New Roman"/>
          <w:b/>
          <w:szCs w:val="24"/>
        </w:rPr>
        <w:t>Educational Technology</w:t>
      </w:r>
      <w:r w:rsidRPr="00E80D5A">
        <w:rPr>
          <w:rFonts w:ascii="Times New Roman" w:eastAsia="Times New Roman" w:hAnsi="Times New Roman" w:cs="Times New Roman"/>
          <w:szCs w:val="24"/>
        </w:rPr>
        <w:t xml:space="preserve"> positions had a negotiated discourse on the “other duties may be assigned."</w:t>
      </w:r>
      <w:r w:rsidR="00E80D5A">
        <w:rPr>
          <w:rFonts w:ascii="Times New Roman" w:eastAsia="Times New Roman" w:hAnsi="Times New Roman" w:cs="Times New Roman"/>
          <w:szCs w:val="24"/>
        </w:rPr>
        <w:t>.</w:t>
      </w:r>
    </w:p>
    <w:p w14:paraId="76503A7C" w14:textId="77777777" w:rsidR="00E6713D" w:rsidRPr="00E80D5A" w:rsidRDefault="00E6713D" w:rsidP="00791991">
      <w:pPr>
        <w:pStyle w:val="ListParagraph"/>
        <w:spacing w:after="0" w:line="240" w:lineRule="auto"/>
        <w:ind w:left="360"/>
        <w:rPr>
          <w:rFonts w:ascii="Times New Roman" w:hAnsi="Times New Roman" w:cs="Times New Roman"/>
          <w:szCs w:val="24"/>
        </w:rPr>
      </w:pPr>
    </w:p>
    <w:p w14:paraId="7EE091AB" w14:textId="7EAE1D4A" w:rsidR="00E6713D" w:rsidRPr="00E80D5A" w:rsidRDefault="00E6713D" w:rsidP="00791991">
      <w:pPr>
        <w:pStyle w:val="ListParagraph"/>
        <w:spacing w:after="0" w:line="240" w:lineRule="auto"/>
        <w:ind w:left="360"/>
        <w:rPr>
          <w:rFonts w:ascii="Times New Roman" w:hAnsi="Times New Roman" w:cs="Times New Roman"/>
          <w:szCs w:val="24"/>
        </w:rPr>
      </w:pPr>
      <w:r w:rsidRPr="00E80D5A">
        <w:rPr>
          <w:rFonts w:ascii="Times New Roman" w:hAnsi="Times New Roman" w:cs="Times New Roman"/>
          <w:szCs w:val="24"/>
        </w:rPr>
        <w:t xml:space="preserve">Table </w:t>
      </w:r>
      <w:r w:rsidR="00E80D5A">
        <w:rPr>
          <w:rFonts w:ascii="Times New Roman" w:hAnsi="Times New Roman" w:cs="Times New Roman"/>
          <w:szCs w:val="24"/>
        </w:rPr>
        <w:t>6</w:t>
      </w:r>
      <w:r w:rsidRPr="00E80D5A">
        <w:rPr>
          <w:rFonts w:ascii="Times New Roman" w:hAnsi="Times New Roman" w:cs="Times New Roman"/>
          <w:szCs w:val="24"/>
        </w:rPr>
        <w:t>. Coding relations of the job categories and word cloud of responsibilities theme</w:t>
      </w:r>
    </w:p>
    <w:p w14:paraId="0841393F" w14:textId="77777777" w:rsidR="00E6713D" w:rsidRDefault="00E6713D" w:rsidP="00E6713D">
      <w:pPr>
        <w:pStyle w:val="ListParagraph"/>
        <w:spacing w:after="0" w:line="240" w:lineRule="auto"/>
        <w:ind w:left="0" w:firstLine="405"/>
        <w:rPr>
          <w:rFonts w:ascii="Times New Roman" w:hAnsi="Times New Roman" w:cs="Times New Roman"/>
          <w:sz w:val="24"/>
          <w:szCs w:val="24"/>
        </w:rPr>
      </w:pPr>
    </w:p>
    <w:tbl>
      <w:tblPr>
        <w:tblStyle w:val="TableGrid"/>
        <w:tblW w:w="0" w:type="auto"/>
        <w:tblInd w:w="468" w:type="dxa"/>
        <w:tblLook w:val="04A0" w:firstRow="1" w:lastRow="0" w:firstColumn="1" w:lastColumn="0" w:noHBand="0" w:noVBand="1"/>
      </w:tblPr>
      <w:tblGrid>
        <w:gridCol w:w="6149"/>
        <w:gridCol w:w="3543"/>
      </w:tblGrid>
      <w:tr w:rsidR="00791991" w14:paraId="1DA809C6" w14:textId="77777777" w:rsidTr="00791991">
        <w:tc>
          <w:tcPr>
            <w:tcW w:w="6252" w:type="dxa"/>
          </w:tcPr>
          <w:p w14:paraId="493DDD8F" w14:textId="77777777" w:rsidR="00E6713D" w:rsidRDefault="00E6713D" w:rsidP="008F2E6B">
            <w:pPr>
              <w:pStyle w:val="ListParagraph"/>
              <w:ind w:left="0"/>
              <w:rPr>
                <w:rFonts w:ascii="Times New Roman" w:hAnsi="Times New Roman" w:cs="Times New Roman"/>
                <w:sz w:val="24"/>
                <w:szCs w:val="24"/>
              </w:rPr>
            </w:pPr>
            <w:r>
              <w:rPr>
                <w:noProof/>
              </w:rPr>
              <w:drawing>
                <wp:anchor distT="0" distB="0" distL="114300" distR="114300" simplePos="0" relativeHeight="251666432" behindDoc="0" locked="0" layoutInCell="1" allowOverlap="1" wp14:anchorId="02556BAC" wp14:editId="2B91B4B3">
                  <wp:simplePos x="0" y="0"/>
                  <wp:positionH relativeFrom="column">
                    <wp:posOffset>-1905</wp:posOffset>
                  </wp:positionH>
                  <wp:positionV relativeFrom="paragraph">
                    <wp:posOffset>92710</wp:posOffset>
                  </wp:positionV>
                  <wp:extent cx="3721100" cy="1812925"/>
                  <wp:effectExtent l="0" t="0" r="0" b="0"/>
                  <wp:wrapSquare wrapText="bothSides"/>
                  <wp:docPr id="1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rotWithShape="1">
                          <a:blip r:embed="rId15" cstate="print">
                            <a:extLst>
                              <a:ext uri="{28A0092B-C50C-407E-A947-70E740481C1C}">
                                <a14:useLocalDpi xmlns:a14="http://schemas.microsoft.com/office/drawing/2010/main" val="0"/>
                              </a:ext>
                            </a:extLst>
                          </a:blip>
                          <a:srcRect l="7038" t="2117" r="1070" b="1940"/>
                          <a:stretch/>
                        </pic:blipFill>
                        <pic:spPr bwMode="auto">
                          <a:xfrm>
                            <a:off x="0" y="0"/>
                            <a:ext cx="3721100" cy="18129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3666" w:type="dxa"/>
          </w:tcPr>
          <w:p w14:paraId="65698F36" w14:textId="77777777" w:rsidR="00E6713D" w:rsidRDefault="00E6713D" w:rsidP="008F2E6B">
            <w:pPr>
              <w:pStyle w:val="ListParagraph"/>
              <w:ind w:left="0"/>
              <w:rPr>
                <w:rFonts w:ascii="Times New Roman" w:hAnsi="Times New Roman" w:cs="Times New Roman"/>
                <w:sz w:val="24"/>
                <w:szCs w:val="24"/>
              </w:rPr>
            </w:pPr>
            <w:r>
              <w:rPr>
                <w:noProof/>
              </w:rPr>
              <w:drawing>
                <wp:anchor distT="0" distB="0" distL="114300" distR="114300" simplePos="0" relativeHeight="251667456" behindDoc="0" locked="0" layoutInCell="1" allowOverlap="1" wp14:anchorId="6973988E" wp14:editId="2B1B99A0">
                  <wp:simplePos x="0" y="0"/>
                  <wp:positionH relativeFrom="column">
                    <wp:posOffset>127109</wp:posOffset>
                  </wp:positionH>
                  <wp:positionV relativeFrom="paragraph">
                    <wp:posOffset>92841</wp:posOffset>
                  </wp:positionV>
                  <wp:extent cx="2052955" cy="1891665"/>
                  <wp:effectExtent l="0" t="0" r="4445" b="0"/>
                  <wp:wrapSquare wrapText="bothSides"/>
                  <wp:docPr id="1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rotWithShape="1">
                          <a:blip r:embed="rId16" cstate="print">
                            <a:extLst>
                              <a:ext uri="{28A0092B-C50C-407E-A947-70E740481C1C}">
                                <a14:useLocalDpi xmlns:a14="http://schemas.microsoft.com/office/drawing/2010/main" val="0"/>
                              </a:ext>
                            </a:extLst>
                          </a:blip>
                          <a:srcRect l="23880" r="24675" b="5194"/>
                          <a:stretch/>
                        </pic:blipFill>
                        <pic:spPr bwMode="auto">
                          <a:xfrm>
                            <a:off x="0" y="0"/>
                            <a:ext cx="2052955" cy="18916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bl>
    <w:p w14:paraId="0ECBE1D2" w14:textId="20F46E03" w:rsidR="00304EC7" w:rsidRDefault="00304EC7"/>
    <w:p w14:paraId="568C1C16" w14:textId="0FCE143E" w:rsidR="00B11279" w:rsidRDefault="00B11279"/>
    <w:p w14:paraId="53EF4D5E" w14:textId="53D4F8B9" w:rsidR="00F9201B" w:rsidRPr="00C92888" w:rsidRDefault="00F9201B" w:rsidP="008F2E6B">
      <w:pPr>
        <w:pBdr>
          <w:top w:val="single" w:sz="4" w:space="1" w:color="auto"/>
          <w:left w:val="single" w:sz="4" w:space="4" w:color="auto"/>
          <w:bottom w:val="single" w:sz="4" w:space="1" w:color="auto"/>
          <w:right w:val="single" w:sz="4" w:space="4" w:color="auto"/>
        </w:pBdr>
        <w:jc w:val="center"/>
        <w:rPr>
          <w:rFonts w:ascii="Times New Roman" w:hAnsi="Times New Roman" w:cs="Times New Roman"/>
          <w:b/>
          <w:color w:val="000000" w:themeColor="text1"/>
          <w:sz w:val="24"/>
          <w:szCs w:val="24"/>
        </w:rPr>
      </w:pPr>
      <w:r w:rsidRPr="00C92888">
        <w:rPr>
          <w:rFonts w:ascii="Times New Roman" w:hAnsi="Times New Roman" w:cs="Times New Roman"/>
          <w:b/>
          <w:color w:val="000000" w:themeColor="text1"/>
          <w:sz w:val="24"/>
          <w:szCs w:val="24"/>
        </w:rPr>
        <w:lastRenderedPageBreak/>
        <w:t>RQ2: What are the expected roles of professionals working in the targeted disciplines based on Twitter job announcements and the content of the announced job?</w:t>
      </w:r>
    </w:p>
    <w:p w14:paraId="20D26FB6" w14:textId="109CBFAA" w:rsidR="00B11279" w:rsidRPr="00C92888" w:rsidRDefault="00B11279" w:rsidP="00F9201B">
      <w:pPr>
        <w:tabs>
          <w:tab w:val="left" w:pos="1155"/>
        </w:tabs>
        <w:rPr>
          <w:rFonts w:ascii="Times New Roman" w:hAnsi="Times New Roman" w:cs="Times New Roman"/>
          <w:b/>
          <w:color w:val="000000" w:themeColor="text1"/>
          <w:sz w:val="24"/>
          <w:szCs w:val="24"/>
        </w:rPr>
      </w:pPr>
      <w:r w:rsidRPr="00C92888">
        <w:rPr>
          <w:rFonts w:ascii="Times New Roman" w:hAnsi="Times New Roman" w:cs="Times New Roman"/>
          <w:b/>
          <w:color w:val="000000" w:themeColor="text1"/>
          <w:sz w:val="24"/>
          <w:szCs w:val="24"/>
        </w:rPr>
        <w:t>Message Channel</w:t>
      </w:r>
    </w:p>
    <w:p w14:paraId="550A85AA" w14:textId="6EA73CBF" w:rsidR="00F9201B" w:rsidRPr="00C92888" w:rsidRDefault="00B11279" w:rsidP="00B11279">
      <w:pPr>
        <w:pStyle w:val="ListParagraph"/>
        <w:numPr>
          <w:ilvl w:val="0"/>
          <w:numId w:val="2"/>
        </w:numPr>
        <w:tabs>
          <w:tab w:val="left" w:pos="1155"/>
        </w:tabs>
        <w:rPr>
          <w:rFonts w:ascii="Times New Roman" w:hAnsi="Times New Roman" w:cs="Times New Roman"/>
          <w:i/>
          <w:color w:val="000000" w:themeColor="text1"/>
          <w:sz w:val="24"/>
          <w:szCs w:val="24"/>
        </w:rPr>
      </w:pPr>
      <w:r w:rsidRPr="00C92888">
        <w:rPr>
          <w:rFonts w:ascii="Times New Roman" w:hAnsi="Times New Roman" w:cs="Times New Roman"/>
          <w:color w:val="000000" w:themeColor="text1"/>
          <w:sz w:val="24"/>
          <w:szCs w:val="24"/>
        </w:rPr>
        <w:t xml:space="preserve">Considering these two findings and Stuart Hall’s (1980) communication model, we can locate the </w:t>
      </w:r>
      <w:r w:rsidRPr="00C92888">
        <w:rPr>
          <w:rFonts w:ascii="Times New Roman" w:hAnsi="Times New Roman" w:cs="Times New Roman"/>
          <w:b/>
          <w:color w:val="000000" w:themeColor="text1"/>
          <w:sz w:val="24"/>
          <w:szCs w:val="24"/>
        </w:rPr>
        <w:t>Educational Technology</w:t>
      </w:r>
      <w:r w:rsidRPr="00C92888">
        <w:rPr>
          <w:rFonts w:ascii="Times New Roman" w:hAnsi="Times New Roman" w:cs="Times New Roman"/>
          <w:color w:val="000000" w:themeColor="text1"/>
          <w:sz w:val="24"/>
          <w:szCs w:val="24"/>
        </w:rPr>
        <w:t xml:space="preserve"> and </w:t>
      </w:r>
      <w:r w:rsidRPr="00C92888">
        <w:rPr>
          <w:rFonts w:ascii="Times New Roman" w:hAnsi="Times New Roman" w:cs="Times New Roman"/>
          <w:b/>
          <w:color w:val="000000" w:themeColor="text1"/>
          <w:sz w:val="24"/>
          <w:szCs w:val="24"/>
        </w:rPr>
        <w:t>Instructional Design</w:t>
      </w:r>
      <w:r w:rsidRPr="00C92888">
        <w:rPr>
          <w:rFonts w:ascii="Times New Roman" w:hAnsi="Times New Roman" w:cs="Times New Roman"/>
          <w:color w:val="000000" w:themeColor="text1"/>
          <w:sz w:val="24"/>
          <w:szCs w:val="24"/>
        </w:rPr>
        <w:t xml:space="preserve"> to the </w:t>
      </w:r>
      <w:r w:rsidRPr="00C92888">
        <w:rPr>
          <w:rFonts w:ascii="Times New Roman" w:hAnsi="Times New Roman" w:cs="Times New Roman"/>
          <w:i/>
          <w:color w:val="000000" w:themeColor="text1"/>
          <w:sz w:val="24"/>
          <w:szCs w:val="24"/>
        </w:rPr>
        <w:t>message channels.</w:t>
      </w:r>
    </w:p>
    <w:p w14:paraId="77FEC6CD" w14:textId="187241A2" w:rsidR="00B11279" w:rsidRPr="00C92888" w:rsidRDefault="00B11279" w:rsidP="00B11279">
      <w:pPr>
        <w:pStyle w:val="ListParagraph"/>
        <w:numPr>
          <w:ilvl w:val="0"/>
          <w:numId w:val="2"/>
        </w:numPr>
        <w:tabs>
          <w:tab w:val="left" w:pos="1155"/>
        </w:tabs>
        <w:rPr>
          <w:rFonts w:ascii="Times New Roman" w:hAnsi="Times New Roman" w:cs="Times New Roman"/>
          <w:color w:val="000000" w:themeColor="text1"/>
          <w:sz w:val="24"/>
          <w:szCs w:val="24"/>
        </w:rPr>
      </w:pPr>
      <w:r w:rsidRPr="00C92888">
        <w:rPr>
          <w:rFonts w:ascii="Times New Roman" w:hAnsi="Times New Roman" w:cs="Times New Roman"/>
          <w:color w:val="000000" w:themeColor="text1"/>
          <w:sz w:val="24"/>
          <w:szCs w:val="24"/>
        </w:rPr>
        <w:t>According to Hall (1980), when selecting a channel, the availability, suitability, and cost of the channel, type of message that is sent or received, and the communication skills of the sender and receivers are considered. In other words, they focus on increasing the efficiency and effectiveness of the to carry the message accurately to the learner.</w:t>
      </w:r>
    </w:p>
    <w:p w14:paraId="724CB200" w14:textId="6D8481BB" w:rsidR="00B11279" w:rsidRPr="00C92888" w:rsidRDefault="00B11279" w:rsidP="00F9201B">
      <w:pPr>
        <w:tabs>
          <w:tab w:val="left" w:pos="1155"/>
        </w:tabs>
        <w:rPr>
          <w:rFonts w:ascii="Times New Roman" w:hAnsi="Times New Roman" w:cs="Times New Roman"/>
          <w:b/>
          <w:color w:val="000000" w:themeColor="text1"/>
          <w:sz w:val="24"/>
          <w:szCs w:val="24"/>
        </w:rPr>
      </w:pPr>
      <w:r w:rsidRPr="00C92888">
        <w:rPr>
          <w:rFonts w:ascii="Times New Roman" w:hAnsi="Times New Roman" w:cs="Times New Roman"/>
          <w:b/>
          <w:color w:val="000000" w:themeColor="text1"/>
          <w:sz w:val="24"/>
          <w:szCs w:val="24"/>
        </w:rPr>
        <w:t>Sender</w:t>
      </w:r>
    </w:p>
    <w:p w14:paraId="03B02A18" w14:textId="77777777" w:rsidR="00B11279" w:rsidRPr="00C92888" w:rsidRDefault="00B11279" w:rsidP="00B11279">
      <w:pPr>
        <w:pStyle w:val="ListParagraph"/>
        <w:numPr>
          <w:ilvl w:val="0"/>
          <w:numId w:val="3"/>
        </w:numPr>
        <w:tabs>
          <w:tab w:val="left" w:pos="1155"/>
        </w:tabs>
        <w:rPr>
          <w:rFonts w:ascii="Times New Roman" w:hAnsi="Times New Roman" w:cs="Times New Roman"/>
          <w:color w:val="000000" w:themeColor="text1"/>
          <w:sz w:val="24"/>
          <w:szCs w:val="24"/>
        </w:rPr>
      </w:pPr>
      <w:r w:rsidRPr="00C92888">
        <w:rPr>
          <w:rFonts w:ascii="Times New Roman" w:hAnsi="Times New Roman" w:cs="Times New Roman"/>
          <w:b/>
          <w:color w:val="000000" w:themeColor="text1"/>
          <w:sz w:val="24"/>
          <w:szCs w:val="24"/>
        </w:rPr>
        <w:t>Educational designers</w:t>
      </w:r>
      <w:r w:rsidRPr="00C92888">
        <w:rPr>
          <w:rFonts w:ascii="Times New Roman" w:hAnsi="Times New Roman" w:cs="Times New Roman"/>
          <w:color w:val="000000" w:themeColor="text1"/>
          <w:sz w:val="24"/>
          <w:szCs w:val="24"/>
        </w:rPr>
        <w:t xml:space="preserve"> are expected to investigate research methods and apply appropriate learning theory to the design of learning materials and learning events to ensure that the desired goals are fulfilled (AECT, 2004). </w:t>
      </w:r>
    </w:p>
    <w:p w14:paraId="0F71E097" w14:textId="6A16B1CE" w:rsidR="00B11279" w:rsidRPr="00C92888" w:rsidRDefault="00B11279" w:rsidP="00B11279">
      <w:pPr>
        <w:pStyle w:val="ListParagraph"/>
        <w:numPr>
          <w:ilvl w:val="0"/>
          <w:numId w:val="3"/>
        </w:numPr>
        <w:tabs>
          <w:tab w:val="left" w:pos="1155"/>
        </w:tabs>
        <w:rPr>
          <w:rFonts w:ascii="Times New Roman" w:hAnsi="Times New Roman" w:cs="Times New Roman"/>
          <w:color w:val="000000" w:themeColor="text1"/>
          <w:sz w:val="24"/>
          <w:szCs w:val="24"/>
        </w:rPr>
      </w:pPr>
      <w:r w:rsidRPr="00C92888">
        <w:rPr>
          <w:rFonts w:ascii="Times New Roman" w:hAnsi="Times New Roman" w:cs="Times New Roman"/>
          <w:color w:val="000000" w:themeColor="text1"/>
          <w:sz w:val="24"/>
          <w:szCs w:val="24"/>
        </w:rPr>
        <w:t>In effect, they plan the educational event or experience to transmit the values, rules, and beliefs.</w:t>
      </w:r>
    </w:p>
    <w:p w14:paraId="394142A9" w14:textId="7A40999F" w:rsidR="00F9201B" w:rsidRPr="00C92888" w:rsidRDefault="00B11279" w:rsidP="00F9201B">
      <w:pPr>
        <w:tabs>
          <w:tab w:val="left" w:pos="1155"/>
        </w:tabs>
        <w:rPr>
          <w:rFonts w:ascii="Times New Roman" w:hAnsi="Times New Roman" w:cs="Times New Roman"/>
          <w:b/>
          <w:color w:val="000000" w:themeColor="text1"/>
          <w:sz w:val="24"/>
          <w:szCs w:val="24"/>
        </w:rPr>
      </w:pPr>
      <w:r w:rsidRPr="00C92888">
        <w:rPr>
          <w:rFonts w:ascii="Times New Roman" w:hAnsi="Times New Roman" w:cs="Times New Roman"/>
          <w:b/>
          <w:color w:val="000000" w:themeColor="text1"/>
          <w:sz w:val="24"/>
          <w:szCs w:val="24"/>
        </w:rPr>
        <w:t>Receiver</w:t>
      </w:r>
    </w:p>
    <w:p w14:paraId="62A4F25B" w14:textId="77777777" w:rsidR="00B11279" w:rsidRPr="00C92888" w:rsidRDefault="00B11279" w:rsidP="00B11279">
      <w:pPr>
        <w:pStyle w:val="ListParagraph"/>
        <w:numPr>
          <w:ilvl w:val="0"/>
          <w:numId w:val="4"/>
        </w:numPr>
        <w:spacing w:after="0" w:line="240" w:lineRule="auto"/>
        <w:rPr>
          <w:rFonts w:ascii="Times New Roman" w:hAnsi="Times New Roman" w:cs="Times New Roman"/>
          <w:color w:val="000000" w:themeColor="text1"/>
          <w:sz w:val="24"/>
          <w:szCs w:val="24"/>
        </w:rPr>
      </w:pPr>
      <w:r w:rsidRPr="00C92888">
        <w:rPr>
          <w:rFonts w:ascii="Times New Roman" w:hAnsi="Times New Roman" w:cs="Times New Roman"/>
          <w:b/>
          <w:color w:val="000000" w:themeColor="text1"/>
          <w:sz w:val="24"/>
          <w:szCs w:val="24"/>
        </w:rPr>
        <w:t>Learning Experience Design</w:t>
      </w:r>
      <w:r w:rsidRPr="00C92888">
        <w:rPr>
          <w:rFonts w:ascii="Times New Roman" w:hAnsi="Times New Roman" w:cs="Times New Roman"/>
          <w:color w:val="000000" w:themeColor="text1"/>
          <w:sz w:val="24"/>
          <w:szCs w:val="24"/>
        </w:rPr>
        <w:t xml:space="preserve"> has a dominant discourse on the work experience such as experience with client-facing, in responsive design for multiple platforms, and in direct experience with vendors. Also deemed important is experience in designing and developing learning materials and innovative curriculum and certification programming.</w:t>
      </w:r>
    </w:p>
    <w:p w14:paraId="5BE7B203" w14:textId="77777777" w:rsidR="00B11279" w:rsidRPr="00C92888" w:rsidRDefault="00B11279" w:rsidP="00B11279">
      <w:pPr>
        <w:spacing w:after="0" w:line="240" w:lineRule="auto"/>
        <w:rPr>
          <w:rFonts w:ascii="Times New Roman" w:hAnsi="Times New Roman" w:cs="Times New Roman"/>
          <w:color w:val="000000" w:themeColor="text1"/>
          <w:sz w:val="24"/>
          <w:szCs w:val="24"/>
        </w:rPr>
      </w:pPr>
    </w:p>
    <w:p w14:paraId="0CA34D70" w14:textId="58980AEB" w:rsidR="00B11279" w:rsidRPr="00C92888" w:rsidRDefault="00B11279" w:rsidP="00B11279">
      <w:pPr>
        <w:pStyle w:val="ListParagraph"/>
        <w:numPr>
          <w:ilvl w:val="0"/>
          <w:numId w:val="4"/>
        </w:numPr>
        <w:spacing w:after="0" w:line="240" w:lineRule="auto"/>
        <w:rPr>
          <w:rFonts w:ascii="Times New Roman" w:hAnsi="Times New Roman" w:cs="Times New Roman"/>
          <w:color w:val="000000" w:themeColor="text1"/>
          <w:sz w:val="24"/>
          <w:szCs w:val="24"/>
        </w:rPr>
      </w:pPr>
      <w:r w:rsidRPr="00C92888">
        <w:rPr>
          <w:rFonts w:ascii="Times New Roman" w:hAnsi="Times New Roman" w:cs="Times New Roman"/>
          <w:color w:val="000000" w:themeColor="text1"/>
          <w:sz w:val="24"/>
          <w:szCs w:val="24"/>
        </w:rPr>
        <w:t xml:space="preserve">Learning Experience Design is the practical side of education. The specific teaching-learning processes that occur in a lesson, a unit of learning, or a course is the major concern of this field (Walsh, 2017). They accomplish these goals by considering the existing standards as defined by educational designer and the tools studied as well as methods that are proven effective by instructional designers and educational technologists. </w:t>
      </w:r>
    </w:p>
    <w:p w14:paraId="4225363E" w14:textId="77777777" w:rsidR="00B11279" w:rsidRPr="00C92888" w:rsidRDefault="00B11279" w:rsidP="00B11279">
      <w:pPr>
        <w:spacing w:after="0" w:line="240" w:lineRule="auto"/>
        <w:rPr>
          <w:rFonts w:ascii="Times New Roman" w:hAnsi="Times New Roman" w:cs="Times New Roman"/>
          <w:color w:val="000000" w:themeColor="text1"/>
          <w:sz w:val="24"/>
          <w:szCs w:val="24"/>
        </w:rPr>
      </w:pPr>
    </w:p>
    <w:p w14:paraId="1B525569" w14:textId="1B5CD7B7" w:rsidR="00B11279" w:rsidRPr="00C92888" w:rsidRDefault="00B11279" w:rsidP="00F9201B">
      <w:pPr>
        <w:tabs>
          <w:tab w:val="left" w:pos="1155"/>
        </w:tabs>
        <w:rPr>
          <w:rFonts w:ascii="Times New Roman" w:hAnsi="Times New Roman" w:cs="Times New Roman"/>
          <w:b/>
          <w:color w:val="000000" w:themeColor="text1"/>
          <w:sz w:val="24"/>
          <w:szCs w:val="24"/>
        </w:rPr>
      </w:pPr>
      <w:r w:rsidRPr="00C92888">
        <w:rPr>
          <w:rFonts w:ascii="Times New Roman" w:hAnsi="Times New Roman" w:cs="Times New Roman"/>
          <w:b/>
          <w:color w:val="000000" w:themeColor="text1"/>
          <w:sz w:val="24"/>
          <w:szCs w:val="24"/>
        </w:rPr>
        <w:t>Feedback</w:t>
      </w:r>
    </w:p>
    <w:p w14:paraId="5F785FBE" w14:textId="21D99029" w:rsidR="008F2E6B" w:rsidRPr="00C92888" w:rsidRDefault="008F2E6B" w:rsidP="00C92888">
      <w:pPr>
        <w:pStyle w:val="ListParagraph"/>
        <w:numPr>
          <w:ilvl w:val="0"/>
          <w:numId w:val="5"/>
        </w:numPr>
        <w:spacing w:after="0" w:line="240" w:lineRule="auto"/>
        <w:rPr>
          <w:rFonts w:ascii="Times New Roman" w:hAnsi="Times New Roman" w:cs="Times New Roman"/>
          <w:color w:val="000000" w:themeColor="text1"/>
          <w:sz w:val="24"/>
          <w:szCs w:val="24"/>
        </w:rPr>
      </w:pPr>
      <w:r w:rsidRPr="00C92888">
        <w:rPr>
          <w:rFonts w:ascii="Times New Roman" w:hAnsi="Times New Roman" w:cs="Times New Roman"/>
          <w:color w:val="000000" w:themeColor="text1"/>
          <w:sz w:val="24"/>
          <w:szCs w:val="24"/>
        </w:rPr>
        <w:t xml:space="preserve">Instructional Systems Design has a mutual discourse with other fields </w:t>
      </w:r>
      <w:r w:rsidR="00C92888" w:rsidRPr="00C92888">
        <w:rPr>
          <w:rFonts w:ascii="Times New Roman" w:hAnsi="Times New Roman" w:cs="Times New Roman"/>
          <w:color w:val="000000" w:themeColor="text1"/>
          <w:sz w:val="24"/>
          <w:szCs w:val="24"/>
        </w:rPr>
        <w:t>at</w:t>
      </w:r>
      <w:r w:rsidRPr="00C92888">
        <w:rPr>
          <w:rFonts w:ascii="Times New Roman" w:hAnsi="Times New Roman" w:cs="Times New Roman"/>
          <w:color w:val="000000" w:themeColor="text1"/>
          <w:sz w:val="24"/>
          <w:szCs w:val="24"/>
        </w:rPr>
        <w:t xml:space="preserve"> Requirements and Qualifications, </w:t>
      </w:r>
      <w:r w:rsidR="00C92888" w:rsidRPr="00C92888">
        <w:rPr>
          <w:rFonts w:ascii="Times New Roman" w:hAnsi="Times New Roman" w:cs="Times New Roman"/>
          <w:color w:val="000000" w:themeColor="text1"/>
          <w:sz w:val="24"/>
          <w:szCs w:val="24"/>
        </w:rPr>
        <w:t>as a result, it is in the feedback loop. Its systematic nature also contributes to this claim.</w:t>
      </w:r>
    </w:p>
    <w:p w14:paraId="53CC5AE0" w14:textId="77777777" w:rsidR="00B11279" w:rsidRPr="00F9201B" w:rsidRDefault="00B11279" w:rsidP="00F9201B">
      <w:pPr>
        <w:tabs>
          <w:tab w:val="left" w:pos="1155"/>
        </w:tabs>
      </w:pPr>
    </w:p>
    <w:sectPr w:rsidR="00B11279" w:rsidRPr="00F9201B" w:rsidSect="00C92888">
      <w:pgSz w:w="12240" w:h="15840"/>
      <w:pgMar w:top="630" w:right="1170" w:bottom="144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4B25F9"/>
    <w:multiLevelType w:val="hybridMultilevel"/>
    <w:tmpl w:val="F3049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C10BB6"/>
    <w:multiLevelType w:val="hybridMultilevel"/>
    <w:tmpl w:val="E9AAD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72094A"/>
    <w:multiLevelType w:val="hybridMultilevel"/>
    <w:tmpl w:val="3190B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7B63E4"/>
    <w:multiLevelType w:val="hybridMultilevel"/>
    <w:tmpl w:val="F9B8B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5F1D1C"/>
    <w:multiLevelType w:val="hybridMultilevel"/>
    <w:tmpl w:val="CEFC0FBC"/>
    <w:lvl w:ilvl="0" w:tplc="18FE0A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13D"/>
    <w:rsid w:val="001B247D"/>
    <w:rsid w:val="00304EC7"/>
    <w:rsid w:val="00391533"/>
    <w:rsid w:val="00482D83"/>
    <w:rsid w:val="004E4988"/>
    <w:rsid w:val="00594C08"/>
    <w:rsid w:val="00791991"/>
    <w:rsid w:val="008D014A"/>
    <w:rsid w:val="008F2E6B"/>
    <w:rsid w:val="00B11279"/>
    <w:rsid w:val="00BE485C"/>
    <w:rsid w:val="00C92888"/>
    <w:rsid w:val="00E6713D"/>
    <w:rsid w:val="00E80D5A"/>
    <w:rsid w:val="00F920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95087"/>
  <w15:chartTrackingRefBased/>
  <w15:docId w15:val="{FE5F6C1A-8CDD-4FCB-B82A-9DBAD33EA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671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713D"/>
    <w:pPr>
      <w:ind w:left="720"/>
      <w:contextualSpacing/>
    </w:pPr>
  </w:style>
  <w:style w:type="table" w:styleId="TableGrid">
    <w:name w:val="Table Grid"/>
    <w:basedOn w:val="TableNormal"/>
    <w:uiPriority w:val="59"/>
    <w:unhideWhenUsed/>
    <w:rsid w:val="00E671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6713D"/>
    <w:rPr>
      <w:sz w:val="16"/>
      <w:szCs w:val="16"/>
    </w:rPr>
  </w:style>
  <w:style w:type="paragraph" w:styleId="CommentText">
    <w:name w:val="annotation text"/>
    <w:basedOn w:val="Normal"/>
    <w:link w:val="CommentTextChar"/>
    <w:uiPriority w:val="99"/>
    <w:semiHidden/>
    <w:unhideWhenUsed/>
    <w:rsid w:val="00E6713D"/>
    <w:pPr>
      <w:spacing w:line="240" w:lineRule="auto"/>
    </w:pPr>
    <w:rPr>
      <w:sz w:val="20"/>
      <w:szCs w:val="20"/>
    </w:rPr>
  </w:style>
  <w:style w:type="character" w:customStyle="1" w:styleId="CommentTextChar">
    <w:name w:val="Comment Text Char"/>
    <w:basedOn w:val="DefaultParagraphFont"/>
    <w:link w:val="CommentText"/>
    <w:uiPriority w:val="99"/>
    <w:semiHidden/>
    <w:rsid w:val="00E6713D"/>
    <w:rPr>
      <w:sz w:val="20"/>
      <w:szCs w:val="20"/>
    </w:rPr>
  </w:style>
  <w:style w:type="paragraph" w:styleId="BalloonText">
    <w:name w:val="Balloon Text"/>
    <w:basedOn w:val="Normal"/>
    <w:link w:val="BalloonTextChar"/>
    <w:uiPriority w:val="99"/>
    <w:semiHidden/>
    <w:unhideWhenUsed/>
    <w:rsid w:val="00E671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713D"/>
    <w:rPr>
      <w:rFonts w:ascii="Segoe UI" w:hAnsi="Segoe UI" w:cs="Segoe UI"/>
      <w:sz w:val="18"/>
      <w:szCs w:val="18"/>
    </w:rPr>
  </w:style>
  <w:style w:type="paragraph" w:styleId="Title">
    <w:name w:val="Title"/>
    <w:basedOn w:val="Normal"/>
    <w:next w:val="Normal"/>
    <w:link w:val="TitleChar"/>
    <w:uiPriority w:val="10"/>
    <w:qFormat/>
    <w:rsid w:val="00E80D5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80D5A"/>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jp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image" Target="media/image8.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g"/><Relationship Id="rId5" Type="http://schemas.openxmlformats.org/officeDocument/2006/relationships/image" Target="media/image1.jpg"/><Relationship Id="rId15" Type="http://schemas.openxmlformats.org/officeDocument/2006/relationships/image" Target="media/image11.jp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jp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856</Words>
  <Characters>4881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merve basdogan</dc:creator>
  <cp:keywords/>
  <dc:description/>
  <cp:lastModifiedBy>Curtis Bonk</cp:lastModifiedBy>
  <cp:revision>2</cp:revision>
  <cp:lastPrinted>2018-04-11T02:52:00Z</cp:lastPrinted>
  <dcterms:created xsi:type="dcterms:W3CDTF">2018-04-11T02:52:00Z</dcterms:created>
  <dcterms:modified xsi:type="dcterms:W3CDTF">2018-04-11T02:52:00Z</dcterms:modified>
</cp:coreProperties>
</file>